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0045F" w14:textId="77777777" w:rsidR="0009001F" w:rsidRDefault="0009001F" w:rsidP="00572215">
      <w:pPr>
        <w:spacing w:after="0" w:line="240" w:lineRule="auto"/>
        <w:jc w:val="center"/>
        <w:rPr>
          <w:rFonts w:ascii="Times New Roman" w:hAnsi="Times New Roman" w:cs="Times New Roman"/>
          <w:b/>
          <w:sz w:val="28"/>
          <w:szCs w:val="28"/>
        </w:rPr>
      </w:pPr>
      <w:r w:rsidRPr="008C559D">
        <w:rPr>
          <w:rFonts w:ascii="Times New Roman" w:hAnsi="Times New Roman" w:cs="Times New Roman"/>
          <w:b/>
          <w:sz w:val="28"/>
          <w:szCs w:val="28"/>
        </w:rPr>
        <w:t xml:space="preserve">ДОГОВОР </w:t>
      </w:r>
      <w:r w:rsidR="008C559D">
        <w:rPr>
          <w:rFonts w:ascii="Times New Roman" w:hAnsi="Times New Roman" w:cs="Times New Roman"/>
          <w:b/>
          <w:sz w:val="28"/>
          <w:szCs w:val="28"/>
        </w:rPr>
        <w:t>№</w:t>
      </w:r>
      <w:r w:rsidRPr="008C559D">
        <w:rPr>
          <w:rFonts w:ascii="Times New Roman" w:hAnsi="Times New Roman" w:cs="Times New Roman"/>
          <w:b/>
          <w:sz w:val="28"/>
          <w:szCs w:val="28"/>
        </w:rPr>
        <w:t xml:space="preserve"> ________</w:t>
      </w:r>
    </w:p>
    <w:p w14:paraId="24D31F9A" w14:textId="0754992A" w:rsidR="00F71319" w:rsidRPr="00F71319" w:rsidRDefault="00552B7D" w:rsidP="00CB275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выполнение</w:t>
      </w:r>
      <w:r w:rsidR="00CB2754">
        <w:rPr>
          <w:rFonts w:ascii="Times New Roman" w:hAnsi="Times New Roman" w:cs="Times New Roman"/>
          <w:b/>
          <w:sz w:val="28"/>
          <w:szCs w:val="28"/>
        </w:rPr>
        <w:t xml:space="preserve"> </w:t>
      </w:r>
      <w:r>
        <w:rPr>
          <w:rFonts w:ascii="Times New Roman" w:hAnsi="Times New Roman" w:cs="Times New Roman"/>
          <w:b/>
          <w:sz w:val="28"/>
          <w:szCs w:val="28"/>
        </w:rPr>
        <w:t xml:space="preserve">работ по ремонту и приспособлению помещений </w:t>
      </w:r>
      <w:r w:rsidR="004B377E">
        <w:rPr>
          <w:rFonts w:ascii="Times New Roman" w:hAnsi="Times New Roman" w:cs="Times New Roman"/>
          <w:b/>
          <w:sz w:val="28"/>
          <w:szCs w:val="28"/>
        </w:rPr>
        <w:t>на</w:t>
      </w:r>
      <w:r w:rsidR="00F71319" w:rsidRPr="00F71319">
        <w:rPr>
          <w:rFonts w:ascii="Times New Roman" w:hAnsi="Times New Roman" w:cs="Times New Roman"/>
          <w:b/>
          <w:sz w:val="28"/>
          <w:szCs w:val="28"/>
        </w:rPr>
        <w:t xml:space="preserve"> объект</w:t>
      </w:r>
      <w:r w:rsidR="004B377E">
        <w:rPr>
          <w:rFonts w:ascii="Times New Roman" w:hAnsi="Times New Roman" w:cs="Times New Roman"/>
          <w:b/>
          <w:sz w:val="28"/>
          <w:szCs w:val="28"/>
        </w:rPr>
        <w:t>е</w:t>
      </w:r>
      <w:r w:rsidR="00F71319" w:rsidRPr="00F71319">
        <w:rPr>
          <w:rFonts w:ascii="Times New Roman" w:hAnsi="Times New Roman" w:cs="Times New Roman"/>
          <w:b/>
          <w:sz w:val="28"/>
          <w:szCs w:val="28"/>
        </w:rPr>
        <w:t>, расположенном по адресу:</w:t>
      </w:r>
    </w:p>
    <w:p w14:paraId="24EAFB3C" w14:textId="7B873B60" w:rsidR="0009001F" w:rsidRDefault="00F71319" w:rsidP="00331C3F">
      <w:pPr>
        <w:spacing w:after="0" w:line="240" w:lineRule="auto"/>
        <w:jc w:val="center"/>
        <w:rPr>
          <w:rFonts w:ascii="Times New Roman" w:hAnsi="Times New Roman" w:cs="Times New Roman"/>
          <w:b/>
          <w:sz w:val="28"/>
          <w:szCs w:val="28"/>
        </w:rPr>
      </w:pPr>
      <w:r w:rsidRPr="00F71319">
        <w:rPr>
          <w:rFonts w:ascii="Times New Roman" w:hAnsi="Times New Roman" w:cs="Times New Roman"/>
          <w:b/>
          <w:sz w:val="28"/>
          <w:szCs w:val="28"/>
        </w:rPr>
        <w:t xml:space="preserve"> г. Москва</w:t>
      </w:r>
      <w:r w:rsidR="005C435E">
        <w:rPr>
          <w:rFonts w:ascii="Times New Roman" w:hAnsi="Times New Roman" w:cs="Times New Roman"/>
          <w:b/>
          <w:sz w:val="28"/>
          <w:szCs w:val="28"/>
        </w:rPr>
        <w:t xml:space="preserve">, </w:t>
      </w:r>
      <w:r w:rsidR="00331C3F" w:rsidRPr="00331C3F">
        <w:rPr>
          <w:rFonts w:ascii="Times New Roman" w:hAnsi="Times New Roman" w:cs="Times New Roman"/>
          <w:b/>
          <w:sz w:val="28"/>
          <w:szCs w:val="28"/>
        </w:rPr>
        <w:t>проезд Проектируемый 4062-й, д. 6, стр. 16</w:t>
      </w:r>
    </w:p>
    <w:p w14:paraId="5BED5F54" w14:textId="77777777" w:rsidR="00331C3F" w:rsidRPr="008C559D" w:rsidRDefault="00331C3F" w:rsidP="00331C3F">
      <w:pPr>
        <w:spacing w:after="0" w:line="240" w:lineRule="auto"/>
        <w:jc w:val="center"/>
        <w:rPr>
          <w:rFonts w:ascii="Times New Roman" w:hAnsi="Times New Roman" w:cs="Times New Roman"/>
          <w:b/>
          <w:sz w:val="28"/>
          <w:szCs w:val="28"/>
        </w:rPr>
      </w:pPr>
    </w:p>
    <w:p w14:paraId="65B4E0B8" w14:textId="05254587" w:rsidR="0009001F" w:rsidRPr="008C559D" w:rsidRDefault="0009001F" w:rsidP="00777A94">
      <w:pPr>
        <w:spacing w:after="0" w:line="240" w:lineRule="auto"/>
        <w:rPr>
          <w:rFonts w:ascii="Times New Roman" w:hAnsi="Times New Roman" w:cs="Times New Roman"/>
          <w:sz w:val="28"/>
          <w:szCs w:val="28"/>
        </w:rPr>
      </w:pPr>
      <w:r w:rsidRPr="008C559D">
        <w:rPr>
          <w:rFonts w:ascii="Times New Roman" w:hAnsi="Times New Roman" w:cs="Times New Roman"/>
          <w:sz w:val="28"/>
          <w:szCs w:val="28"/>
        </w:rPr>
        <w:t xml:space="preserve">г. Москва </w:t>
      </w:r>
      <w:r w:rsidRPr="008C559D">
        <w:rPr>
          <w:rFonts w:ascii="Times New Roman" w:hAnsi="Times New Roman" w:cs="Times New Roman"/>
          <w:sz w:val="28"/>
          <w:szCs w:val="28"/>
        </w:rPr>
        <w:tab/>
      </w:r>
      <w:r w:rsidRPr="008C559D">
        <w:rPr>
          <w:rFonts w:ascii="Times New Roman" w:hAnsi="Times New Roman" w:cs="Times New Roman"/>
          <w:sz w:val="28"/>
          <w:szCs w:val="28"/>
        </w:rPr>
        <w:tab/>
      </w:r>
      <w:r w:rsidRPr="008C559D">
        <w:rPr>
          <w:rFonts w:ascii="Times New Roman" w:hAnsi="Times New Roman" w:cs="Times New Roman"/>
          <w:sz w:val="28"/>
          <w:szCs w:val="28"/>
        </w:rPr>
        <w:tab/>
      </w:r>
      <w:r w:rsidRPr="008C559D">
        <w:rPr>
          <w:rFonts w:ascii="Times New Roman" w:hAnsi="Times New Roman" w:cs="Times New Roman"/>
          <w:sz w:val="28"/>
          <w:szCs w:val="28"/>
        </w:rPr>
        <w:tab/>
      </w:r>
      <w:r w:rsidRPr="008C559D">
        <w:rPr>
          <w:rFonts w:ascii="Times New Roman" w:hAnsi="Times New Roman" w:cs="Times New Roman"/>
          <w:sz w:val="28"/>
          <w:szCs w:val="28"/>
        </w:rPr>
        <w:tab/>
      </w:r>
      <w:r w:rsidRPr="008C559D">
        <w:rPr>
          <w:rFonts w:ascii="Times New Roman" w:hAnsi="Times New Roman" w:cs="Times New Roman"/>
          <w:sz w:val="28"/>
          <w:szCs w:val="28"/>
        </w:rPr>
        <w:tab/>
      </w:r>
      <w:r w:rsidRPr="008C559D">
        <w:rPr>
          <w:rFonts w:ascii="Times New Roman" w:hAnsi="Times New Roman" w:cs="Times New Roman"/>
          <w:sz w:val="28"/>
          <w:szCs w:val="28"/>
        </w:rPr>
        <w:tab/>
      </w:r>
      <w:r w:rsidRPr="008C559D">
        <w:rPr>
          <w:rFonts w:ascii="Times New Roman" w:hAnsi="Times New Roman" w:cs="Times New Roman"/>
          <w:sz w:val="28"/>
          <w:szCs w:val="28"/>
        </w:rPr>
        <w:tab/>
      </w:r>
      <w:r w:rsidR="008C559D">
        <w:rPr>
          <w:rFonts w:ascii="Times New Roman" w:hAnsi="Times New Roman" w:cs="Times New Roman"/>
          <w:sz w:val="28"/>
          <w:szCs w:val="28"/>
        </w:rPr>
        <w:t xml:space="preserve">  </w:t>
      </w:r>
      <w:r w:rsidR="00DF2883">
        <w:rPr>
          <w:rFonts w:ascii="Times New Roman" w:hAnsi="Times New Roman" w:cs="Times New Roman"/>
          <w:sz w:val="28"/>
          <w:szCs w:val="28"/>
        </w:rPr>
        <w:t xml:space="preserve">      </w:t>
      </w:r>
      <w:r w:rsidR="00041CB9">
        <w:rPr>
          <w:rFonts w:ascii="Times New Roman" w:hAnsi="Times New Roman" w:cs="Times New Roman"/>
          <w:sz w:val="28"/>
          <w:szCs w:val="28"/>
        </w:rPr>
        <w:t xml:space="preserve">         </w:t>
      </w:r>
      <w:proofErr w:type="gramStart"/>
      <w:r w:rsidR="00041CB9">
        <w:rPr>
          <w:rFonts w:ascii="Times New Roman" w:hAnsi="Times New Roman" w:cs="Times New Roman"/>
          <w:sz w:val="28"/>
          <w:szCs w:val="28"/>
        </w:rPr>
        <w:t xml:space="preserve"> </w:t>
      </w:r>
      <w:r w:rsidR="003B21A1">
        <w:rPr>
          <w:rFonts w:ascii="Times New Roman" w:hAnsi="Times New Roman" w:cs="Times New Roman"/>
          <w:sz w:val="28"/>
          <w:szCs w:val="28"/>
        </w:rPr>
        <w:t xml:space="preserve"> </w:t>
      </w:r>
      <w:r w:rsidR="00041CB9">
        <w:rPr>
          <w:rFonts w:ascii="Times New Roman" w:hAnsi="Times New Roman" w:cs="Times New Roman"/>
          <w:sz w:val="28"/>
          <w:szCs w:val="28"/>
        </w:rPr>
        <w:t xml:space="preserve"> </w:t>
      </w:r>
      <w:r w:rsidR="00AA4CCF" w:rsidRPr="008C559D">
        <w:rPr>
          <w:rFonts w:ascii="Times New Roman" w:hAnsi="Times New Roman" w:cs="Times New Roman"/>
          <w:sz w:val="28"/>
          <w:szCs w:val="28"/>
        </w:rPr>
        <w:t>«</w:t>
      </w:r>
      <w:proofErr w:type="gramEnd"/>
      <w:r w:rsidRPr="008C559D">
        <w:rPr>
          <w:rFonts w:ascii="Times New Roman" w:hAnsi="Times New Roman" w:cs="Times New Roman"/>
          <w:sz w:val="28"/>
          <w:szCs w:val="28"/>
        </w:rPr>
        <w:t>___</w:t>
      </w:r>
      <w:r w:rsidR="00AA4CCF" w:rsidRPr="008C559D">
        <w:rPr>
          <w:rFonts w:ascii="Times New Roman" w:hAnsi="Times New Roman" w:cs="Times New Roman"/>
          <w:sz w:val="28"/>
          <w:szCs w:val="28"/>
        </w:rPr>
        <w:t>»</w:t>
      </w:r>
      <w:r w:rsidR="00777A94">
        <w:rPr>
          <w:rFonts w:ascii="Times New Roman" w:hAnsi="Times New Roman" w:cs="Times New Roman"/>
          <w:sz w:val="28"/>
          <w:szCs w:val="28"/>
        </w:rPr>
        <w:t xml:space="preserve"> __________</w:t>
      </w:r>
      <w:r w:rsidRPr="008C559D">
        <w:rPr>
          <w:rFonts w:ascii="Times New Roman" w:hAnsi="Times New Roman" w:cs="Times New Roman"/>
          <w:sz w:val="28"/>
          <w:szCs w:val="28"/>
        </w:rPr>
        <w:t xml:space="preserve"> 20</w:t>
      </w:r>
      <w:r w:rsidR="001929AE" w:rsidRPr="008C559D">
        <w:rPr>
          <w:rFonts w:ascii="Times New Roman" w:hAnsi="Times New Roman" w:cs="Times New Roman"/>
          <w:sz w:val="28"/>
          <w:szCs w:val="28"/>
        </w:rPr>
        <w:t>__</w:t>
      </w:r>
      <w:r w:rsidR="008C559D">
        <w:rPr>
          <w:rFonts w:ascii="Times New Roman" w:hAnsi="Times New Roman" w:cs="Times New Roman"/>
          <w:sz w:val="28"/>
          <w:szCs w:val="28"/>
        </w:rPr>
        <w:t xml:space="preserve"> </w:t>
      </w:r>
      <w:r w:rsidRPr="008C559D">
        <w:rPr>
          <w:rFonts w:ascii="Times New Roman" w:hAnsi="Times New Roman" w:cs="Times New Roman"/>
          <w:sz w:val="28"/>
          <w:szCs w:val="28"/>
        </w:rPr>
        <w:t xml:space="preserve">г. </w:t>
      </w:r>
    </w:p>
    <w:p w14:paraId="57682E2F" w14:textId="77777777" w:rsidR="00CF3FD7" w:rsidRPr="008C559D" w:rsidRDefault="00CF3FD7" w:rsidP="00572215">
      <w:pPr>
        <w:spacing w:after="0" w:line="240" w:lineRule="auto"/>
        <w:ind w:firstLine="567"/>
        <w:jc w:val="both"/>
        <w:rPr>
          <w:rFonts w:ascii="Times New Roman" w:hAnsi="Times New Roman" w:cs="Times New Roman"/>
          <w:sz w:val="28"/>
          <w:szCs w:val="28"/>
        </w:rPr>
      </w:pPr>
    </w:p>
    <w:p w14:paraId="08C04A00" w14:textId="5CEF9A7B" w:rsidR="0091768F" w:rsidRPr="0091768F" w:rsidRDefault="00777A94" w:rsidP="00E64BFD">
      <w:pPr>
        <w:spacing w:after="0" w:line="240" w:lineRule="auto"/>
        <w:ind w:firstLine="709"/>
        <w:contextualSpacing/>
        <w:jc w:val="both"/>
        <w:rPr>
          <w:rFonts w:ascii="Times New Roman" w:hAnsi="Times New Roman" w:cs="Times New Roman"/>
          <w:sz w:val="28"/>
          <w:szCs w:val="28"/>
        </w:rPr>
      </w:pPr>
      <w:r w:rsidRPr="0091768F">
        <w:rPr>
          <w:rFonts w:ascii="Times New Roman" w:hAnsi="Times New Roman" w:cs="Times New Roman"/>
          <w:b/>
          <w:sz w:val="28"/>
          <w:szCs w:val="28"/>
        </w:rPr>
        <w:t>Фонд по сохранению и развитию Соловецкого архипелага (</w:t>
      </w:r>
      <w:r w:rsidRPr="0091768F">
        <w:rPr>
          <w:rFonts w:ascii="Times New Roman" w:hAnsi="Times New Roman" w:cs="Times New Roman"/>
          <w:sz w:val="28"/>
          <w:szCs w:val="28"/>
        </w:rPr>
        <w:t xml:space="preserve">сокращенное наименование - </w:t>
      </w:r>
      <w:r w:rsidRPr="0091768F">
        <w:rPr>
          <w:rFonts w:ascii="Times New Roman" w:hAnsi="Times New Roman" w:cs="Times New Roman"/>
          <w:b/>
          <w:sz w:val="28"/>
          <w:szCs w:val="28"/>
        </w:rPr>
        <w:t>Фонд</w:t>
      </w:r>
      <w:r w:rsidRPr="0091768F">
        <w:rPr>
          <w:rFonts w:ascii="Times New Roman" w:hAnsi="Times New Roman" w:cs="Times New Roman"/>
          <w:sz w:val="28"/>
          <w:szCs w:val="28"/>
        </w:rPr>
        <w:t>),</w:t>
      </w:r>
      <w:r w:rsidRPr="0091768F">
        <w:rPr>
          <w:rFonts w:ascii="Times New Roman" w:hAnsi="Times New Roman" w:cs="Times New Roman"/>
          <w:b/>
          <w:sz w:val="28"/>
          <w:szCs w:val="28"/>
        </w:rPr>
        <w:t xml:space="preserve"> </w:t>
      </w:r>
      <w:r w:rsidRPr="0091768F">
        <w:rPr>
          <w:rFonts w:ascii="Times New Roman" w:hAnsi="Times New Roman" w:cs="Times New Roman"/>
          <w:sz w:val="28"/>
          <w:szCs w:val="28"/>
        </w:rPr>
        <w:t xml:space="preserve">именуемый в дальнейшем </w:t>
      </w:r>
      <w:r w:rsidRPr="0091768F">
        <w:rPr>
          <w:rFonts w:ascii="Times New Roman" w:hAnsi="Times New Roman" w:cs="Times New Roman"/>
          <w:b/>
          <w:sz w:val="28"/>
          <w:szCs w:val="28"/>
        </w:rPr>
        <w:t>«</w:t>
      </w:r>
      <w:r w:rsidR="00496C65">
        <w:rPr>
          <w:rFonts w:ascii="Times New Roman" w:hAnsi="Times New Roman" w:cs="Times New Roman"/>
          <w:b/>
          <w:sz w:val="28"/>
          <w:szCs w:val="28"/>
        </w:rPr>
        <w:t>Заказч</w:t>
      </w:r>
      <w:r w:rsidR="00870CFD">
        <w:rPr>
          <w:rFonts w:ascii="Times New Roman" w:hAnsi="Times New Roman" w:cs="Times New Roman"/>
          <w:b/>
          <w:sz w:val="28"/>
          <w:szCs w:val="28"/>
        </w:rPr>
        <w:t>ик</w:t>
      </w:r>
      <w:r w:rsidRPr="0091768F">
        <w:rPr>
          <w:rFonts w:ascii="Times New Roman" w:hAnsi="Times New Roman" w:cs="Times New Roman"/>
          <w:b/>
          <w:sz w:val="28"/>
          <w:szCs w:val="28"/>
        </w:rPr>
        <w:t xml:space="preserve">», </w:t>
      </w:r>
      <w:r w:rsidRPr="0091768F">
        <w:rPr>
          <w:rFonts w:ascii="Times New Roman" w:hAnsi="Times New Roman" w:cs="Times New Roman"/>
          <w:sz w:val="28"/>
          <w:szCs w:val="28"/>
        </w:rPr>
        <w:t xml:space="preserve">в лице генерального директора </w:t>
      </w:r>
      <w:proofErr w:type="spellStart"/>
      <w:r w:rsidRPr="0091768F">
        <w:rPr>
          <w:rFonts w:ascii="Times New Roman" w:hAnsi="Times New Roman" w:cs="Times New Roman"/>
          <w:sz w:val="28"/>
          <w:szCs w:val="28"/>
        </w:rPr>
        <w:t>Ходоса</w:t>
      </w:r>
      <w:proofErr w:type="spellEnd"/>
      <w:r w:rsidRPr="0091768F">
        <w:rPr>
          <w:rFonts w:ascii="Times New Roman" w:hAnsi="Times New Roman" w:cs="Times New Roman"/>
          <w:sz w:val="28"/>
          <w:szCs w:val="28"/>
        </w:rPr>
        <w:t xml:space="preserve">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w:t>
      </w:r>
    </w:p>
    <w:p w14:paraId="7658F7A5" w14:textId="28444E5F" w:rsidR="003B6C07" w:rsidRPr="003B6C07" w:rsidRDefault="00913BF8" w:rsidP="003B6C0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____________________________</w:t>
      </w:r>
      <w:r w:rsidR="0091768F" w:rsidRPr="0091768F">
        <w:rPr>
          <w:rFonts w:ascii="Times New Roman" w:hAnsi="Times New Roman" w:cs="Times New Roman"/>
          <w:sz w:val="28"/>
          <w:szCs w:val="28"/>
        </w:rPr>
        <w:t xml:space="preserve">(сокращенное наименование - </w:t>
      </w:r>
      <w:r>
        <w:rPr>
          <w:rFonts w:ascii="Times New Roman" w:hAnsi="Times New Roman" w:cs="Times New Roman"/>
          <w:sz w:val="28"/>
          <w:szCs w:val="28"/>
        </w:rPr>
        <w:t>__________</w:t>
      </w:r>
      <w:r w:rsidR="0091768F" w:rsidRPr="0091768F">
        <w:rPr>
          <w:rStyle w:val="FontStyle12"/>
          <w:rFonts w:cs="Times New Roman"/>
          <w:sz w:val="28"/>
          <w:szCs w:val="28"/>
        </w:rPr>
        <w:t>)</w:t>
      </w:r>
      <w:r w:rsidR="0091768F" w:rsidRPr="0091768F">
        <w:rPr>
          <w:rFonts w:ascii="Times New Roman" w:hAnsi="Times New Roman" w:cs="Times New Roman"/>
          <w:sz w:val="28"/>
          <w:szCs w:val="28"/>
        </w:rPr>
        <w:t>,</w:t>
      </w:r>
      <w:r w:rsidR="0091768F" w:rsidRPr="0091768F">
        <w:rPr>
          <w:rFonts w:ascii="Times New Roman" w:hAnsi="Times New Roman" w:cs="Times New Roman"/>
          <w:b/>
          <w:sz w:val="28"/>
          <w:szCs w:val="28"/>
        </w:rPr>
        <w:t xml:space="preserve"> </w:t>
      </w:r>
      <w:r w:rsidR="0091768F" w:rsidRPr="0091768F">
        <w:rPr>
          <w:rFonts w:ascii="Times New Roman" w:hAnsi="Times New Roman" w:cs="Times New Roman"/>
          <w:sz w:val="28"/>
          <w:szCs w:val="28"/>
        </w:rPr>
        <w:t xml:space="preserve">именуемое в дальнейшем </w:t>
      </w:r>
      <w:r w:rsidR="0091768F" w:rsidRPr="0091768F">
        <w:rPr>
          <w:rFonts w:ascii="Times New Roman" w:hAnsi="Times New Roman" w:cs="Times New Roman"/>
          <w:b/>
          <w:sz w:val="28"/>
          <w:szCs w:val="28"/>
        </w:rPr>
        <w:t>«Подрядчик»</w:t>
      </w:r>
      <w:r w:rsidR="0091768F" w:rsidRPr="0091768F">
        <w:rPr>
          <w:rFonts w:ascii="Times New Roman" w:hAnsi="Times New Roman" w:cs="Times New Roman"/>
          <w:sz w:val="28"/>
          <w:szCs w:val="28"/>
        </w:rPr>
        <w:t xml:space="preserve">, в лице </w:t>
      </w:r>
      <w:r>
        <w:rPr>
          <w:rFonts w:ascii="Times New Roman" w:hAnsi="Times New Roman" w:cs="Times New Roman"/>
          <w:sz w:val="28"/>
          <w:szCs w:val="28"/>
        </w:rPr>
        <w:t>______________________</w:t>
      </w:r>
      <w:r w:rsidR="0091768F" w:rsidRPr="0091768F">
        <w:rPr>
          <w:rFonts w:ascii="Times New Roman" w:hAnsi="Times New Roman" w:cs="Times New Roman"/>
          <w:sz w:val="28"/>
          <w:szCs w:val="28"/>
        </w:rPr>
        <w:t xml:space="preserve">, действующего на основании </w:t>
      </w:r>
      <w:r>
        <w:rPr>
          <w:rFonts w:ascii="Times New Roman" w:hAnsi="Times New Roman" w:cs="Times New Roman"/>
          <w:sz w:val="28"/>
          <w:szCs w:val="28"/>
        </w:rPr>
        <w:t>_______________</w:t>
      </w:r>
      <w:r w:rsidR="0091768F" w:rsidRPr="0091768F">
        <w:rPr>
          <w:rFonts w:ascii="Times New Roman" w:hAnsi="Times New Roman" w:cs="Times New Roman"/>
          <w:sz w:val="28"/>
          <w:szCs w:val="28"/>
        </w:rPr>
        <w:t xml:space="preserve">, с другой стороны, </w:t>
      </w:r>
      <w:r w:rsidR="003B6C07" w:rsidRPr="003B6C07">
        <w:rPr>
          <w:rFonts w:ascii="Times New Roman" w:hAnsi="Times New Roman" w:cs="Times New Roman"/>
          <w:sz w:val="28"/>
          <w:szCs w:val="28"/>
        </w:rPr>
        <w:t xml:space="preserve">совместно именуемые «Стороны», а по отдельности – «Сторона», </w:t>
      </w:r>
      <w:r w:rsidR="00C93F08" w:rsidRPr="00C93F08">
        <w:rPr>
          <w:rFonts w:ascii="Times New Roman" w:hAnsi="Times New Roman" w:cs="Times New Roman"/>
          <w:sz w:val="28"/>
          <w:szCs w:val="28"/>
        </w:rPr>
        <w:t xml:space="preserve">на основании результатов проведения </w:t>
      </w:r>
      <w:r w:rsidR="00C93F08" w:rsidRPr="00C93F08">
        <w:rPr>
          <w:rFonts w:ascii="Times New Roman" w:hAnsi="Times New Roman" w:cs="Times New Roman"/>
          <w:i/>
          <w:iCs/>
          <w:sz w:val="28"/>
          <w:szCs w:val="28"/>
        </w:rPr>
        <w:t>(наименование конкурентной процедуры)</w:t>
      </w:r>
      <w:r w:rsidR="00C93F08" w:rsidRPr="00C93F08">
        <w:rPr>
          <w:rFonts w:ascii="Times New Roman" w:hAnsi="Times New Roman" w:cs="Times New Roman"/>
          <w:sz w:val="28"/>
          <w:szCs w:val="28"/>
        </w:rPr>
        <w:t xml:space="preserve"> (протокол _____________ </w:t>
      </w:r>
      <w:r w:rsidR="005D5CCE">
        <w:rPr>
          <w:rFonts w:ascii="Times New Roman" w:hAnsi="Times New Roman" w:cs="Times New Roman"/>
          <w:sz w:val="28"/>
          <w:szCs w:val="28"/>
        </w:rPr>
        <w:t xml:space="preserve">                  </w:t>
      </w:r>
      <w:r w:rsidR="00C93F08" w:rsidRPr="00C93F08">
        <w:rPr>
          <w:rFonts w:ascii="Times New Roman" w:hAnsi="Times New Roman" w:cs="Times New Roman"/>
          <w:sz w:val="28"/>
          <w:szCs w:val="28"/>
        </w:rPr>
        <w:t>от __________20_ года №________ (извещение от _______ 20_ года № ________ размещено в</w:t>
      </w:r>
      <w:r w:rsidR="00C93F08" w:rsidRPr="00C93F08">
        <w:rPr>
          <w:rFonts w:ascii="Times New Roman" w:hAnsi="Times New Roman" w:cs="Times New Roman"/>
          <w:i/>
          <w:iCs/>
          <w:sz w:val="28"/>
          <w:szCs w:val="28"/>
        </w:rPr>
        <w:t xml:space="preserve"> (адрес размещения закупки)</w:t>
      </w:r>
      <w:r w:rsidR="00C93F08" w:rsidRPr="00C93F08">
        <w:rPr>
          <w:rFonts w:ascii="Times New Roman" w:hAnsi="Times New Roman" w:cs="Times New Roman"/>
          <w:sz w:val="28"/>
          <w:szCs w:val="28"/>
        </w:rPr>
        <w:t xml:space="preserve">) </w:t>
      </w:r>
      <w:r w:rsidR="003B6C07" w:rsidRPr="003B6C07">
        <w:rPr>
          <w:rFonts w:ascii="Times New Roman" w:hAnsi="Times New Roman" w:cs="Times New Roman"/>
          <w:sz w:val="28"/>
          <w:szCs w:val="28"/>
        </w:rPr>
        <w:t>заключили настоящий договор (далее – Договор)</w:t>
      </w:r>
      <w:r w:rsidR="003B6C07">
        <w:rPr>
          <w:rFonts w:ascii="Times New Roman" w:hAnsi="Times New Roman" w:cs="Times New Roman"/>
          <w:sz w:val="28"/>
          <w:szCs w:val="28"/>
        </w:rPr>
        <w:t xml:space="preserve"> </w:t>
      </w:r>
      <w:r w:rsidR="003B6C07" w:rsidRPr="003B6C07">
        <w:rPr>
          <w:rFonts w:ascii="Times New Roman" w:hAnsi="Times New Roman" w:cs="Times New Roman"/>
          <w:sz w:val="28"/>
          <w:szCs w:val="28"/>
        </w:rPr>
        <w:t>о нижеследующем:</w:t>
      </w:r>
    </w:p>
    <w:p w14:paraId="5CCB371E" w14:textId="77777777" w:rsidR="00572215" w:rsidRPr="00777A94" w:rsidRDefault="00572215" w:rsidP="00E64BFD">
      <w:pPr>
        <w:spacing w:after="0" w:line="240" w:lineRule="auto"/>
        <w:ind w:firstLine="709"/>
        <w:contextualSpacing/>
        <w:jc w:val="both"/>
        <w:rPr>
          <w:rFonts w:ascii="Times New Roman" w:hAnsi="Times New Roman" w:cs="Times New Roman"/>
          <w:sz w:val="28"/>
          <w:szCs w:val="28"/>
        </w:rPr>
      </w:pPr>
    </w:p>
    <w:p w14:paraId="7B0E717B" w14:textId="5A4E73EA" w:rsidR="0009001F" w:rsidRDefault="0009001F" w:rsidP="000B7541">
      <w:pPr>
        <w:pStyle w:val="a4"/>
        <w:numPr>
          <w:ilvl w:val="0"/>
          <w:numId w:val="1"/>
        </w:numPr>
        <w:spacing w:after="0" w:line="240" w:lineRule="auto"/>
        <w:ind w:left="0" w:firstLine="0"/>
        <w:jc w:val="center"/>
        <w:rPr>
          <w:rFonts w:ascii="Times New Roman" w:hAnsi="Times New Roman" w:cs="Times New Roman"/>
          <w:b/>
          <w:sz w:val="28"/>
          <w:szCs w:val="28"/>
        </w:rPr>
      </w:pPr>
      <w:r w:rsidRPr="008C559D">
        <w:rPr>
          <w:rFonts w:ascii="Times New Roman" w:hAnsi="Times New Roman" w:cs="Times New Roman"/>
          <w:b/>
          <w:sz w:val="28"/>
          <w:szCs w:val="28"/>
        </w:rPr>
        <w:t>ПРЕДМЕТ ДОГОВОРА</w:t>
      </w:r>
    </w:p>
    <w:p w14:paraId="0EC1CAA7" w14:textId="77777777" w:rsidR="005C435E" w:rsidRDefault="005C435E" w:rsidP="005C435E">
      <w:pPr>
        <w:pStyle w:val="a4"/>
        <w:spacing w:after="0" w:line="240" w:lineRule="auto"/>
        <w:ind w:left="709"/>
        <w:rPr>
          <w:rFonts w:ascii="Times New Roman" w:hAnsi="Times New Roman" w:cs="Times New Roman"/>
          <w:b/>
          <w:sz w:val="28"/>
          <w:szCs w:val="28"/>
        </w:rPr>
      </w:pPr>
    </w:p>
    <w:p w14:paraId="089DFA32" w14:textId="538492FC" w:rsidR="005C435E" w:rsidRPr="00171806" w:rsidRDefault="005C435E" w:rsidP="005716DF">
      <w:pPr>
        <w:pStyle w:val="a4"/>
        <w:numPr>
          <w:ilvl w:val="1"/>
          <w:numId w:val="26"/>
        </w:numPr>
        <w:spacing w:after="0" w:line="240" w:lineRule="auto"/>
        <w:ind w:left="0" w:firstLine="709"/>
        <w:jc w:val="both"/>
        <w:rPr>
          <w:rFonts w:ascii="Times New Roman" w:hAnsi="Times New Roman" w:cs="Times New Roman"/>
          <w:bCs/>
          <w:sz w:val="28"/>
          <w:szCs w:val="28"/>
        </w:rPr>
      </w:pPr>
      <w:r w:rsidRPr="00171806">
        <w:rPr>
          <w:rFonts w:ascii="Times New Roman" w:hAnsi="Times New Roman" w:cs="Times New Roman"/>
          <w:bCs/>
          <w:sz w:val="28"/>
          <w:szCs w:val="28"/>
        </w:rPr>
        <w:t xml:space="preserve">Заказчик поручает, а Подрядчик принимает на себя обязательства по выполнению </w:t>
      </w:r>
      <w:r w:rsidR="00B07670" w:rsidRPr="00171806">
        <w:rPr>
          <w:rFonts w:ascii="Times New Roman" w:hAnsi="Times New Roman" w:cs="Times New Roman"/>
          <w:bCs/>
          <w:sz w:val="28"/>
          <w:szCs w:val="28"/>
        </w:rPr>
        <w:t>работ по ремонту и приспособлению помещений</w:t>
      </w:r>
      <w:r w:rsidRPr="00171806">
        <w:rPr>
          <w:rFonts w:ascii="Times New Roman" w:hAnsi="Times New Roman" w:cs="Times New Roman"/>
          <w:bCs/>
          <w:sz w:val="28"/>
          <w:szCs w:val="28"/>
        </w:rPr>
        <w:t xml:space="preserve"> </w:t>
      </w:r>
      <w:r w:rsidR="00BC39F7" w:rsidRPr="00171806">
        <w:rPr>
          <w:rFonts w:ascii="Times New Roman" w:hAnsi="Times New Roman" w:cs="Times New Roman"/>
          <w:bCs/>
          <w:sz w:val="28"/>
          <w:szCs w:val="28"/>
        </w:rPr>
        <w:t>(далее – Работы)</w:t>
      </w:r>
      <w:r w:rsidR="00171806" w:rsidRPr="00171806">
        <w:rPr>
          <w:rFonts w:ascii="Times New Roman" w:hAnsi="Times New Roman" w:cs="Times New Roman"/>
          <w:bCs/>
          <w:sz w:val="28"/>
          <w:szCs w:val="28"/>
        </w:rPr>
        <w:t xml:space="preserve"> </w:t>
      </w:r>
      <w:r w:rsidRPr="00171806">
        <w:rPr>
          <w:rFonts w:ascii="Times New Roman" w:hAnsi="Times New Roman" w:cs="Times New Roman"/>
          <w:bCs/>
          <w:sz w:val="28"/>
          <w:szCs w:val="28"/>
        </w:rPr>
        <w:t>в соответствии с Техническим заданием</w:t>
      </w:r>
      <w:r w:rsidR="00BC39F7" w:rsidRPr="00171806">
        <w:rPr>
          <w:rFonts w:ascii="Times New Roman" w:hAnsi="Times New Roman" w:cs="Times New Roman"/>
          <w:bCs/>
          <w:sz w:val="28"/>
          <w:szCs w:val="28"/>
        </w:rPr>
        <w:t xml:space="preserve">, являющимся </w:t>
      </w:r>
      <w:r w:rsidRPr="00171806">
        <w:rPr>
          <w:rFonts w:ascii="Times New Roman" w:hAnsi="Times New Roman" w:cs="Times New Roman"/>
          <w:bCs/>
          <w:sz w:val="28"/>
          <w:szCs w:val="28"/>
        </w:rPr>
        <w:t>Приложение</w:t>
      </w:r>
      <w:r w:rsidR="00BC39F7" w:rsidRPr="00171806">
        <w:rPr>
          <w:rFonts w:ascii="Times New Roman" w:hAnsi="Times New Roman" w:cs="Times New Roman"/>
          <w:bCs/>
          <w:sz w:val="28"/>
          <w:szCs w:val="28"/>
        </w:rPr>
        <w:t>м</w:t>
      </w:r>
      <w:r w:rsidRPr="00171806">
        <w:rPr>
          <w:rFonts w:ascii="Times New Roman" w:hAnsi="Times New Roman" w:cs="Times New Roman"/>
          <w:bCs/>
          <w:sz w:val="28"/>
          <w:szCs w:val="28"/>
        </w:rPr>
        <w:t xml:space="preserve"> № 1 к Договору</w:t>
      </w:r>
      <w:r w:rsidR="00BC39F7" w:rsidRPr="00171806">
        <w:rPr>
          <w:rFonts w:ascii="Times New Roman" w:hAnsi="Times New Roman" w:cs="Times New Roman"/>
          <w:bCs/>
          <w:sz w:val="28"/>
          <w:szCs w:val="28"/>
        </w:rPr>
        <w:t xml:space="preserve"> (далее – Техническое задание)</w:t>
      </w:r>
      <w:r w:rsidRPr="00171806">
        <w:rPr>
          <w:rFonts w:ascii="Times New Roman" w:hAnsi="Times New Roman" w:cs="Times New Roman"/>
          <w:bCs/>
          <w:sz w:val="28"/>
          <w:szCs w:val="28"/>
        </w:rPr>
        <w:t xml:space="preserve"> </w:t>
      </w:r>
      <w:r w:rsidR="004B377E" w:rsidRPr="00171806">
        <w:rPr>
          <w:rFonts w:ascii="Times New Roman" w:hAnsi="Times New Roman" w:cs="Times New Roman"/>
          <w:bCs/>
          <w:sz w:val="28"/>
          <w:szCs w:val="28"/>
        </w:rPr>
        <w:t>на</w:t>
      </w:r>
      <w:r w:rsidRPr="00171806">
        <w:rPr>
          <w:rFonts w:ascii="Times New Roman" w:hAnsi="Times New Roman" w:cs="Times New Roman"/>
          <w:bCs/>
          <w:sz w:val="28"/>
          <w:szCs w:val="28"/>
        </w:rPr>
        <w:t xml:space="preserve"> объект</w:t>
      </w:r>
      <w:r w:rsidR="004B377E" w:rsidRPr="00171806">
        <w:rPr>
          <w:rFonts w:ascii="Times New Roman" w:hAnsi="Times New Roman" w:cs="Times New Roman"/>
          <w:bCs/>
          <w:sz w:val="28"/>
          <w:szCs w:val="28"/>
        </w:rPr>
        <w:t>е</w:t>
      </w:r>
      <w:r w:rsidRPr="00171806">
        <w:rPr>
          <w:rFonts w:ascii="Times New Roman" w:hAnsi="Times New Roman" w:cs="Times New Roman"/>
          <w:bCs/>
          <w:sz w:val="28"/>
          <w:szCs w:val="28"/>
        </w:rPr>
        <w:t xml:space="preserve">, расположенном по адресу: г. Москва, </w:t>
      </w:r>
      <w:r w:rsidR="00331C3F" w:rsidRPr="00171806">
        <w:rPr>
          <w:rFonts w:ascii="Times New Roman" w:hAnsi="Times New Roman" w:cs="Times New Roman"/>
          <w:bCs/>
          <w:sz w:val="28"/>
          <w:szCs w:val="28"/>
        </w:rPr>
        <w:t>проезд Проектируемый 4062-й, д. 6, стр. 16</w:t>
      </w:r>
      <w:r w:rsidRPr="00171806">
        <w:rPr>
          <w:rFonts w:ascii="Times New Roman" w:hAnsi="Times New Roman" w:cs="Times New Roman"/>
          <w:bCs/>
          <w:sz w:val="28"/>
          <w:szCs w:val="28"/>
        </w:rPr>
        <w:t xml:space="preserve"> (далее – Объект).</w:t>
      </w:r>
    </w:p>
    <w:p w14:paraId="2F93F5EE" w14:textId="77777777" w:rsidR="005C435E" w:rsidRPr="005C435E" w:rsidRDefault="005C435E" w:rsidP="005C435E">
      <w:pPr>
        <w:pStyle w:val="a4"/>
        <w:numPr>
          <w:ilvl w:val="1"/>
          <w:numId w:val="26"/>
        </w:numPr>
        <w:spacing w:after="0" w:line="240" w:lineRule="auto"/>
        <w:ind w:left="0" w:firstLine="709"/>
        <w:jc w:val="both"/>
        <w:rPr>
          <w:rFonts w:ascii="Times New Roman" w:hAnsi="Times New Roman" w:cs="Times New Roman"/>
          <w:bCs/>
          <w:sz w:val="28"/>
          <w:szCs w:val="28"/>
        </w:rPr>
      </w:pPr>
      <w:r w:rsidRPr="005C435E">
        <w:rPr>
          <w:rFonts w:ascii="Times New Roman" w:hAnsi="Times New Roman" w:cs="Times New Roman"/>
          <w:bCs/>
          <w:sz w:val="28"/>
          <w:szCs w:val="28"/>
        </w:rPr>
        <w:t xml:space="preserve"> Заказчик обязуется принять и оплатить выполненные Работы в порядке, установленном Договором.</w:t>
      </w:r>
    </w:p>
    <w:p w14:paraId="5093D02F" w14:textId="56E895FE" w:rsidR="005C435E" w:rsidRPr="005C435E" w:rsidRDefault="005C435E" w:rsidP="005C435E">
      <w:pPr>
        <w:pStyle w:val="a4"/>
        <w:numPr>
          <w:ilvl w:val="1"/>
          <w:numId w:val="26"/>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 Оплата Работ </w:t>
      </w:r>
      <w:r w:rsidR="00422BB9">
        <w:rPr>
          <w:rFonts w:ascii="Times New Roman" w:hAnsi="Times New Roman" w:cs="Times New Roman"/>
          <w:bCs/>
          <w:sz w:val="28"/>
          <w:szCs w:val="28"/>
        </w:rPr>
        <w:t>будет производиться за счет собственных средств Фонда.</w:t>
      </w:r>
    </w:p>
    <w:p w14:paraId="1E208FEB" w14:textId="77777777" w:rsidR="006055A9" w:rsidRDefault="006055A9" w:rsidP="006055A9">
      <w:pPr>
        <w:pStyle w:val="a4"/>
        <w:spacing w:after="0" w:line="240" w:lineRule="auto"/>
        <w:ind w:left="709"/>
        <w:rPr>
          <w:rFonts w:ascii="Times New Roman" w:hAnsi="Times New Roman" w:cs="Times New Roman"/>
          <w:b/>
          <w:sz w:val="28"/>
          <w:szCs w:val="28"/>
        </w:rPr>
      </w:pPr>
    </w:p>
    <w:p w14:paraId="7A93A73B" w14:textId="3F1DBF39" w:rsidR="005F0307" w:rsidRDefault="006605AF" w:rsidP="0001346C">
      <w:pPr>
        <w:pStyle w:val="a4"/>
        <w:numPr>
          <w:ilvl w:val="0"/>
          <w:numId w:val="1"/>
        </w:numPr>
        <w:spacing w:after="0"/>
        <w:ind w:left="0" w:firstLine="0"/>
        <w:jc w:val="center"/>
        <w:rPr>
          <w:rFonts w:ascii="Times New Roman" w:hAnsi="Times New Roman" w:cs="Times New Roman"/>
          <w:b/>
          <w:sz w:val="28"/>
          <w:szCs w:val="28"/>
        </w:rPr>
      </w:pPr>
      <w:r w:rsidRPr="00E8227E">
        <w:rPr>
          <w:rFonts w:ascii="Times New Roman" w:hAnsi="Times New Roman" w:cs="Times New Roman"/>
          <w:b/>
          <w:sz w:val="28"/>
          <w:szCs w:val="28"/>
        </w:rPr>
        <w:t>ЦЕНА ДОГОВОРА</w:t>
      </w:r>
    </w:p>
    <w:p w14:paraId="733DC3CC" w14:textId="77777777" w:rsidR="006055A9" w:rsidRPr="00E8227E" w:rsidRDefault="006055A9" w:rsidP="004A3172">
      <w:pPr>
        <w:pStyle w:val="a4"/>
        <w:spacing w:after="0" w:line="240" w:lineRule="auto"/>
        <w:ind w:left="0"/>
        <w:rPr>
          <w:rFonts w:ascii="Times New Roman" w:hAnsi="Times New Roman" w:cs="Times New Roman"/>
          <w:b/>
          <w:sz w:val="28"/>
          <w:szCs w:val="28"/>
        </w:rPr>
      </w:pPr>
    </w:p>
    <w:p w14:paraId="5F720DB8" w14:textId="1E40143B" w:rsidR="009E5B28" w:rsidRPr="009E5B28" w:rsidRDefault="003B6C07" w:rsidP="0001346C">
      <w:pPr>
        <w:pStyle w:val="a4"/>
        <w:widowControl w:val="0"/>
        <w:numPr>
          <w:ilvl w:val="1"/>
          <w:numId w:val="4"/>
        </w:numPr>
        <w:tabs>
          <w:tab w:val="left" w:pos="0"/>
        </w:tabs>
        <w:spacing w:after="0" w:line="240" w:lineRule="auto"/>
        <w:ind w:left="0" w:firstLine="709"/>
        <w:jc w:val="both"/>
        <w:rPr>
          <w:rFonts w:ascii="Times New Roman" w:hAnsi="Times New Roman" w:cs="Times New Roman"/>
          <w:sz w:val="28"/>
          <w:szCs w:val="28"/>
        </w:rPr>
      </w:pPr>
      <w:bookmarkStart w:id="0" w:name="_Ref523474867"/>
      <w:r>
        <w:rPr>
          <w:rFonts w:ascii="Times New Roman" w:hAnsi="Times New Roman" w:cs="Times New Roman"/>
          <w:sz w:val="28"/>
          <w:szCs w:val="28"/>
        </w:rPr>
        <w:t xml:space="preserve"> </w:t>
      </w:r>
      <w:r w:rsidR="00F954CA" w:rsidRPr="009E5B28">
        <w:rPr>
          <w:rFonts w:ascii="Times New Roman" w:hAnsi="Times New Roman" w:cs="Times New Roman"/>
          <w:sz w:val="28"/>
          <w:szCs w:val="28"/>
        </w:rPr>
        <w:t>Цена</w:t>
      </w:r>
      <w:r w:rsidR="00DB6269" w:rsidRPr="009E5B28">
        <w:rPr>
          <w:rFonts w:ascii="Times New Roman" w:hAnsi="Times New Roman" w:cs="Times New Roman"/>
          <w:sz w:val="28"/>
          <w:szCs w:val="28"/>
        </w:rPr>
        <w:t xml:space="preserve"> Договора в соответствии с</w:t>
      </w:r>
      <w:r w:rsidR="0068684E">
        <w:rPr>
          <w:rFonts w:ascii="Times New Roman" w:hAnsi="Times New Roman" w:cs="Times New Roman"/>
          <w:sz w:val="28"/>
          <w:szCs w:val="28"/>
        </w:rPr>
        <w:t xml:space="preserve"> Расчетом цены договора</w:t>
      </w:r>
      <w:r w:rsidR="00DB6269" w:rsidRPr="009E5B28">
        <w:rPr>
          <w:rFonts w:ascii="Times New Roman" w:hAnsi="Times New Roman" w:cs="Times New Roman"/>
          <w:sz w:val="28"/>
          <w:szCs w:val="28"/>
        </w:rPr>
        <w:t xml:space="preserve"> </w:t>
      </w:r>
      <w:r w:rsidR="00036AFB">
        <w:rPr>
          <w:rFonts w:ascii="Times New Roman" w:hAnsi="Times New Roman" w:cs="Times New Roman"/>
          <w:sz w:val="28"/>
          <w:szCs w:val="28"/>
        </w:rPr>
        <w:t>(Приложение № 2 к Договору)</w:t>
      </w:r>
      <w:r w:rsidR="00ED40A1" w:rsidRPr="00C14467">
        <w:rPr>
          <w:rFonts w:ascii="Times New Roman" w:hAnsi="Times New Roman" w:cs="Times New Roman"/>
          <w:sz w:val="28"/>
          <w:szCs w:val="28"/>
        </w:rPr>
        <w:t xml:space="preserve"> </w:t>
      </w:r>
      <w:r w:rsidR="009C7BF5" w:rsidRPr="00E8227E">
        <w:rPr>
          <w:rFonts w:ascii="Times New Roman" w:hAnsi="Times New Roman" w:cs="Times New Roman"/>
          <w:sz w:val="28"/>
          <w:szCs w:val="28"/>
        </w:rPr>
        <w:t>составляет</w:t>
      </w:r>
      <w:r w:rsidR="0009001F" w:rsidRPr="00E8227E">
        <w:rPr>
          <w:rFonts w:ascii="Times New Roman" w:hAnsi="Times New Roman" w:cs="Times New Roman"/>
          <w:sz w:val="28"/>
          <w:szCs w:val="28"/>
        </w:rPr>
        <w:t xml:space="preserve"> </w:t>
      </w:r>
      <w:r w:rsidR="00BB5EBA">
        <w:rPr>
          <w:rFonts w:ascii="Times New Roman" w:hAnsi="Times New Roman" w:cs="Times New Roman"/>
          <w:b/>
          <w:bCs/>
          <w:sz w:val="28"/>
          <w:szCs w:val="28"/>
        </w:rPr>
        <w:t>____________</w:t>
      </w:r>
      <w:r w:rsidR="003A6BA0" w:rsidRPr="007F2544">
        <w:rPr>
          <w:rFonts w:ascii="Times New Roman" w:hAnsi="Times New Roman" w:cs="Times New Roman"/>
          <w:sz w:val="28"/>
          <w:szCs w:val="28"/>
        </w:rPr>
        <w:t xml:space="preserve"> </w:t>
      </w:r>
      <w:r w:rsidR="0056124A" w:rsidRPr="00696234">
        <w:rPr>
          <w:rFonts w:ascii="Times New Roman" w:hAnsi="Times New Roman" w:cs="Times New Roman"/>
          <w:b/>
          <w:bCs/>
          <w:sz w:val="28"/>
          <w:szCs w:val="28"/>
        </w:rPr>
        <w:t>(</w:t>
      </w:r>
      <w:r w:rsidR="00BB5EBA">
        <w:rPr>
          <w:rFonts w:ascii="Times New Roman" w:hAnsi="Times New Roman" w:cs="Times New Roman"/>
          <w:b/>
          <w:bCs/>
          <w:sz w:val="28"/>
          <w:szCs w:val="28"/>
        </w:rPr>
        <w:t>____________</w:t>
      </w:r>
      <w:r w:rsidR="0056124A" w:rsidRPr="00696234">
        <w:rPr>
          <w:rFonts w:ascii="Times New Roman" w:hAnsi="Times New Roman" w:cs="Times New Roman"/>
          <w:b/>
          <w:bCs/>
          <w:sz w:val="28"/>
          <w:szCs w:val="28"/>
        </w:rPr>
        <w:t>) рубл</w:t>
      </w:r>
      <w:r w:rsidR="004A3172" w:rsidRPr="00696234">
        <w:rPr>
          <w:rFonts w:ascii="Times New Roman" w:hAnsi="Times New Roman" w:cs="Times New Roman"/>
          <w:b/>
          <w:bCs/>
          <w:sz w:val="28"/>
          <w:szCs w:val="28"/>
        </w:rPr>
        <w:t>я</w:t>
      </w:r>
      <w:r w:rsidR="00BB5EBA">
        <w:rPr>
          <w:rFonts w:ascii="Times New Roman" w:hAnsi="Times New Roman" w:cs="Times New Roman"/>
          <w:b/>
          <w:bCs/>
          <w:sz w:val="28"/>
          <w:szCs w:val="28"/>
        </w:rPr>
        <w:t xml:space="preserve"> ____</w:t>
      </w:r>
      <w:r w:rsidR="003A6BA0" w:rsidRPr="00696234">
        <w:rPr>
          <w:rFonts w:ascii="Times New Roman" w:hAnsi="Times New Roman" w:cs="Times New Roman"/>
          <w:b/>
          <w:bCs/>
          <w:sz w:val="28"/>
          <w:szCs w:val="28"/>
        </w:rPr>
        <w:t xml:space="preserve"> </w:t>
      </w:r>
      <w:r w:rsidR="0056124A" w:rsidRPr="00696234">
        <w:rPr>
          <w:rFonts w:ascii="Times New Roman" w:hAnsi="Times New Roman" w:cs="Times New Roman"/>
          <w:b/>
          <w:bCs/>
          <w:sz w:val="28"/>
          <w:szCs w:val="28"/>
        </w:rPr>
        <w:t xml:space="preserve"> копе</w:t>
      </w:r>
      <w:r w:rsidR="004A3172" w:rsidRPr="00696234">
        <w:rPr>
          <w:rFonts w:ascii="Times New Roman" w:hAnsi="Times New Roman" w:cs="Times New Roman"/>
          <w:b/>
          <w:bCs/>
          <w:sz w:val="28"/>
          <w:szCs w:val="28"/>
        </w:rPr>
        <w:t>ек</w:t>
      </w:r>
      <w:r w:rsidR="0056124A" w:rsidRPr="00696234">
        <w:rPr>
          <w:rFonts w:ascii="Times New Roman" w:hAnsi="Times New Roman" w:cs="Times New Roman"/>
          <w:b/>
          <w:bCs/>
          <w:sz w:val="28"/>
          <w:szCs w:val="28"/>
        </w:rPr>
        <w:t xml:space="preserve">, </w:t>
      </w:r>
      <w:r w:rsidR="00036AFB" w:rsidRPr="00696234">
        <w:rPr>
          <w:rFonts w:ascii="Times New Roman" w:hAnsi="Times New Roman" w:cs="Times New Roman"/>
          <w:sz w:val="28"/>
          <w:szCs w:val="28"/>
        </w:rPr>
        <w:t xml:space="preserve">в том числе </w:t>
      </w:r>
      <w:r w:rsidR="009E5B28" w:rsidRPr="00696234">
        <w:rPr>
          <w:rFonts w:ascii="Times New Roman" w:hAnsi="Times New Roman" w:cs="Times New Roman"/>
          <w:sz w:val="28"/>
          <w:szCs w:val="28"/>
        </w:rPr>
        <w:t>НДС</w:t>
      </w:r>
      <w:r w:rsidR="00036AFB" w:rsidRPr="00696234">
        <w:rPr>
          <w:rFonts w:ascii="Times New Roman" w:hAnsi="Times New Roman" w:cs="Times New Roman"/>
          <w:sz w:val="28"/>
          <w:szCs w:val="28"/>
        </w:rPr>
        <w:t xml:space="preserve"> (20 %) </w:t>
      </w:r>
      <w:r w:rsidR="00FD7F15" w:rsidRPr="00696234">
        <w:rPr>
          <w:rFonts w:ascii="Times New Roman" w:hAnsi="Times New Roman" w:cs="Times New Roman"/>
          <w:sz w:val="28"/>
          <w:szCs w:val="28"/>
        </w:rPr>
        <w:t>–</w:t>
      </w:r>
      <w:r w:rsidR="00036AFB" w:rsidRPr="00696234">
        <w:rPr>
          <w:rFonts w:ascii="Times New Roman" w:hAnsi="Times New Roman" w:cs="Times New Roman"/>
          <w:sz w:val="28"/>
          <w:szCs w:val="28"/>
        </w:rPr>
        <w:t xml:space="preserve"> </w:t>
      </w:r>
      <w:r w:rsidR="00BB5EBA">
        <w:rPr>
          <w:rFonts w:ascii="Times New Roman" w:hAnsi="Times New Roman" w:cs="Times New Roman"/>
          <w:sz w:val="28"/>
          <w:szCs w:val="28"/>
        </w:rPr>
        <w:t>________</w:t>
      </w:r>
      <w:r w:rsidR="003A6BA0" w:rsidRPr="00696234">
        <w:rPr>
          <w:rFonts w:ascii="Times New Roman" w:hAnsi="Times New Roman" w:cs="Times New Roman"/>
          <w:sz w:val="28"/>
          <w:szCs w:val="28"/>
        </w:rPr>
        <w:t xml:space="preserve"> </w:t>
      </w:r>
      <w:r w:rsidR="004A3172" w:rsidRPr="00696234">
        <w:rPr>
          <w:rFonts w:ascii="Times New Roman" w:hAnsi="Times New Roman" w:cs="Times New Roman"/>
          <w:sz w:val="28"/>
          <w:szCs w:val="28"/>
        </w:rPr>
        <w:t>(</w:t>
      </w:r>
      <w:r w:rsidR="00BB5EBA">
        <w:rPr>
          <w:rFonts w:ascii="Times New Roman" w:hAnsi="Times New Roman" w:cs="Times New Roman"/>
          <w:sz w:val="28"/>
          <w:szCs w:val="28"/>
        </w:rPr>
        <w:t>__________</w:t>
      </w:r>
      <w:r w:rsidR="00FD7F15" w:rsidRPr="00696234">
        <w:rPr>
          <w:rFonts w:ascii="Times New Roman" w:hAnsi="Times New Roman" w:cs="Times New Roman"/>
          <w:sz w:val="28"/>
          <w:szCs w:val="28"/>
        </w:rPr>
        <w:t>)</w:t>
      </w:r>
      <w:r w:rsidR="004A3172" w:rsidRPr="00696234">
        <w:rPr>
          <w:rFonts w:ascii="Times New Roman" w:hAnsi="Times New Roman" w:cs="Times New Roman"/>
          <w:sz w:val="28"/>
          <w:szCs w:val="28"/>
        </w:rPr>
        <w:t xml:space="preserve"> рубля</w:t>
      </w:r>
      <w:r w:rsidR="003A6BA0" w:rsidRPr="00696234">
        <w:rPr>
          <w:rFonts w:ascii="Times New Roman" w:hAnsi="Times New Roman" w:cs="Times New Roman"/>
          <w:sz w:val="28"/>
          <w:szCs w:val="28"/>
        </w:rPr>
        <w:t xml:space="preserve"> </w:t>
      </w:r>
      <w:r w:rsidR="00BB5EBA">
        <w:rPr>
          <w:rFonts w:ascii="Times New Roman" w:hAnsi="Times New Roman" w:cs="Times New Roman"/>
          <w:sz w:val="28"/>
          <w:szCs w:val="28"/>
        </w:rPr>
        <w:t>___________</w:t>
      </w:r>
      <w:r w:rsidR="004A3172" w:rsidRPr="00696234">
        <w:rPr>
          <w:rFonts w:ascii="Times New Roman" w:hAnsi="Times New Roman" w:cs="Times New Roman"/>
          <w:sz w:val="28"/>
          <w:szCs w:val="28"/>
        </w:rPr>
        <w:t xml:space="preserve"> копе</w:t>
      </w:r>
      <w:r w:rsidR="003A6BA0" w:rsidRPr="00696234">
        <w:rPr>
          <w:rFonts w:ascii="Times New Roman" w:hAnsi="Times New Roman" w:cs="Times New Roman"/>
          <w:sz w:val="28"/>
          <w:szCs w:val="28"/>
        </w:rPr>
        <w:t>ек</w:t>
      </w:r>
      <w:r w:rsidR="00BB5EBA">
        <w:rPr>
          <w:rFonts w:ascii="Times New Roman" w:hAnsi="Times New Roman" w:cs="Times New Roman"/>
          <w:sz w:val="28"/>
          <w:szCs w:val="28"/>
        </w:rPr>
        <w:t>/</w:t>
      </w:r>
      <w:r w:rsidR="00BB5EBA" w:rsidRPr="00BA3FAC">
        <w:rPr>
          <w:sz w:val="28"/>
          <w:szCs w:val="28"/>
        </w:rPr>
        <w:t xml:space="preserve"> </w:t>
      </w:r>
      <w:r w:rsidR="00BA3FAC" w:rsidRPr="00BA3FAC">
        <w:rPr>
          <w:rFonts w:ascii="Times New Roman" w:hAnsi="Times New Roman" w:cs="Times New Roman"/>
          <w:sz w:val="28"/>
          <w:szCs w:val="28"/>
        </w:rPr>
        <w:t>без</w:t>
      </w:r>
      <w:r w:rsidR="00BA3FAC" w:rsidRPr="00BA3FAC">
        <w:rPr>
          <w:rFonts w:ascii="Times New Roman" w:hAnsi="Times New Roman" w:cs="Times New Roman"/>
        </w:rPr>
        <w:t xml:space="preserve"> </w:t>
      </w:r>
      <w:r w:rsidR="00BB5EBA" w:rsidRPr="00BB5EBA">
        <w:rPr>
          <w:rFonts w:ascii="Times New Roman" w:hAnsi="Times New Roman" w:cs="Times New Roman"/>
          <w:sz w:val="28"/>
          <w:szCs w:val="28"/>
        </w:rPr>
        <w:t>НДС</w:t>
      </w:r>
      <w:r w:rsidR="00826D28" w:rsidRPr="00696234">
        <w:rPr>
          <w:rFonts w:ascii="Times New Roman" w:hAnsi="Times New Roman" w:cs="Times New Roman"/>
          <w:sz w:val="28"/>
          <w:szCs w:val="28"/>
        </w:rPr>
        <w:t xml:space="preserve">, </w:t>
      </w:r>
      <w:r w:rsidR="0068684E" w:rsidRPr="00853468">
        <w:rPr>
          <w:rFonts w:ascii="Times New Roman" w:hAnsi="Times New Roman" w:cs="Times New Roman"/>
          <w:sz w:val="28"/>
          <w:szCs w:val="28"/>
        </w:rPr>
        <w:t xml:space="preserve">является ориентировочной и подлежит уточнению по результатам </w:t>
      </w:r>
      <w:r w:rsidR="00F21185" w:rsidRPr="00853468">
        <w:rPr>
          <w:rFonts w:ascii="Times New Roman" w:hAnsi="Times New Roman" w:cs="Times New Roman"/>
          <w:sz w:val="28"/>
          <w:szCs w:val="28"/>
        </w:rPr>
        <w:t xml:space="preserve">фактического </w:t>
      </w:r>
      <w:r w:rsidR="0068684E" w:rsidRPr="00853468">
        <w:rPr>
          <w:rFonts w:ascii="Times New Roman" w:hAnsi="Times New Roman" w:cs="Times New Roman"/>
          <w:sz w:val="28"/>
          <w:szCs w:val="28"/>
        </w:rPr>
        <w:t>выполнения Работы</w:t>
      </w:r>
      <w:r w:rsidR="009E5B28" w:rsidRPr="00853468">
        <w:rPr>
          <w:rFonts w:ascii="Times New Roman" w:hAnsi="Times New Roman" w:cs="Times New Roman"/>
          <w:sz w:val="28"/>
          <w:szCs w:val="28"/>
        </w:rPr>
        <w:t>.</w:t>
      </w:r>
    </w:p>
    <w:bookmarkEnd w:id="0"/>
    <w:p w14:paraId="64CC16D6" w14:textId="312D6DFE" w:rsidR="00F21185" w:rsidRPr="00F21185" w:rsidRDefault="00F21185" w:rsidP="00F21185">
      <w:pPr>
        <w:pStyle w:val="a4"/>
        <w:numPr>
          <w:ilvl w:val="1"/>
          <w:numId w:val="4"/>
        </w:numPr>
        <w:tabs>
          <w:tab w:val="left" w:pos="0"/>
        </w:tabs>
        <w:spacing w:after="0" w:line="240" w:lineRule="auto"/>
        <w:ind w:left="0" w:right="-57"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21185">
        <w:rPr>
          <w:rFonts w:ascii="Times New Roman" w:eastAsia="Times New Roman" w:hAnsi="Times New Roman" w:cs="Times New Roman"/>
          <w:color w:val="000000"/>
          <w:sz w:val="28"/>
          <w:szCs w:val="28"/>
          <w:lang w:eastAsia="ru-RU"/>
        </w:rPr>
        <w:t>В Цену Договора включена стоимость всех затрат Подрядчика, необходимых для выполнения Работ по Договору, в том числе:</w:t>
      </w:r>
    </w:p>
    <w:p w14:paraId="0495084E" w14:textId="77777777" w:rsidR="00F21185" w:rsidRPr="00F21185" w:rsidRDefault="00F21185" w:rsidP="00F21185">
      <w:pPr>
        <w:pStyle w:val="a4"/>
        <w:tabs>
          <w:tab w:val="left" w:pos="0"/>
        </w:tabs>
        <w:spacing w:after="0" w:line="240" w:lineRule="auto"/>
        <w:ind w:left="0" w:right="-57" w:firstLine="709"/>
        <w:jc w:val="both"/>
        <w:rPr>
          <w:rFonts w:ascii="Times New Roman" w:eastAsia="Times New Roman" w:hAnsi="Times New Roman" w:cs="Times New Roman"/>
          <w:color w:val="000000"/>
          <w:sz w:val="28"/>
          <w:szCs w:val="28"/>
          <w:lang w:eastAsia="ru-RU"/>
        </w:rPr>
      </w:pPr>
      <w:r w:rsidRPr="00F21185">
        <w:rPr>
          <w:rFonts w:ascii="Times New Roman" w:eastAsia="Times New Roman" w:hAnsi="Times New Roman" w:cs="Times New Roman"/>
          <w:color w:val="000000"/>
          <w:sz w:val="28"/>
          <w:szCs w:val="28"/>
          <w:lang w:eastAsia="ru-RU"/>
        </w:rPr>
        <w:t>- стоимость всех Работ;</w:t>
      </w:r>
    </w:p>
    <w:p w14:paraId="646C55C6" w14:textId="77777777" w:rsidR="00F21185" w:rsidRPr="00F21185" w:rsidRDefault="00F21185" w:rsidP="00F21185">
      <w:pPr>
        <w:tabs>
          <w:tab w:val="left" w:pos="0"/>
        </w:tabs>
        <w:spacing w:after="0" w:line="240" w:lineRule="auto"/>
        <w:ind w:right="-57" w:firstLine="709"/>
        <w:jc w:val="both"/>
        <w:rPr>
          <w:rFonts w:ascii="Times New Roman" w:eastAsia="Times New Roman" w:hAnsi="Times New Roman" w:cs="Times New Roman"/>
          <w:color w:val="000000"/>
          <w:sz w:val="28"/>
          <w:szCs w:val="28"/>
          <w:lang w:eastAsia="ru-RU"/>
        </w:rPr>
      </w:pPr>
      <w:r w:rsidRPr="00F21185">
        <w:rPr>
          <w:rFonts w:ascii="Times New Roman" w:eastAsia="Times New Roman" w:hAnsi="Times New Roman" w:cs="Times New Roman"/>
          <w:color w:val="000000"/>
          <w:sz w:val="28"/>
          <w:szCs w:val="28"/>
          <w:lang w:eastAsia="ru-RU"/>
        </w:rPr>
        <w:t>- стоимость приобретения, поставки и монтажа необходимых для выполнения Работ оборудования, изделий, конструкций, материалов;</w:t>
      </w:r>
    </w:p>
    <w:p w14:paraId="2B238B09" w14:textId="77777777" w:rsidR="00F21185" w:rsidRPr="00F21185" w:rsidRDefault="00F21185" w:rsidP="00F21185">
      <w:pPr>
        <w:pStyle w:val="a4"/>
        <w:tabs>
          <w:tab w:val="left" w:pos="0"/>
        </w:tabs>
        <w:spacing w:after="0" w:line="240" w:lineRule="auto"/>
        <w:ind w:left="0" w:right="-57" w:firstLine="709"/>
        <w:jc w:val="both"/>
        <w:rPr>
          <w:rFonts w:ascii="Times New Roman" w:eastAsia="Times New Roman" w:hAnsi="Times New Roman" w:cs="Times New Roman"/>
          <w:color w:val="000000"/>
          <w:sz w:val="28"/>
          <w:szCs w:val="28"/>
          <w:lang w:eastAsia="ru-RU"/>
        </w:rPr>
      </w:pPr>
      <w:r w:rsidRPr="00F21185">
        <w:rPr>
          <w:rFonts w:ascii="Times New Roman" w:eastAsia="Times New Roman" w:hAnsi="Times New Roman" w:cs="Times New Roman"/>
          <w:color w:val="000000"/>
          <w:sz w:val="28"/>
          <w:szCs w:val="28"/>
          <w:lang w:eastAsia="ru-RU"/>
        </w:rPr>
        <w:t>- затраты, связанные с обеспечением Объекта рабочими, включая заработную плату;</w:t>
      </w:r>
    </w:p>
    <w:p w14:paraId="0D99A6A6" w14:textId="77777777" w:rsidR="00F21185" w:rsidRPr="00F21185" w:rsidRDefault="00F21185" w:rsidP="00F21185">
      <w:pPr>
        <w:pStyle w:val="a4"/>
        <w:tabs>
          <w:tab w:val="left" w:pos="0"/>
        </w:tabs>
        <w:spacing w:after="0" w:line="240" w:lineRule="auto"/>
        <w:ind w:left="0" w:right="-57" w:firstLine="709"/>
        <w:jc w:val="both"/>
        <w:rPr>
          <w:rFonts w:ascii="Times New Roman" w:eastAsia="Times New Roman" w:hAnsi="Times New Roman" w:cs="Times New Roman"/>
          <w:color w:val="000000"/>
          <w:sz w:val="28"/>
          <w:szCs w:val="28"/>
          <w:lang w:eastAsia="ru-RU"/>
        </w:rPr>
      </w:pPr>
      <w:r w:rsidRPr="00F21185">
        <w:rPr>
          <w:rFonts w:ascii="Times New Roman" w:eastAsia="Times New Roman" w:hAnsi="Times New Roman" w:cs="Times New Roman"/>
          <w:color w:val="000000"/>
          <w:sz w:val="28"/>
          <w:szCs w:val="28"/>
          <w:lang w:eastAsia="ru-RU"/>
        </w:rPr>
        <w:lastRenderedPageBreak/>
        <w:t>- транспортные расходы;</w:t>
      </w:r>
    </w:p>
    <w:p w14:paraId="5A9AE1A1" w14:textId="77777777" w:rsidR="00F21185" w:rsidRPr="00F21185" w:rsidRDefault="00F21185" w:rsidP="00F21185">
      <w:pPr>
        <w:pStyle w:val="a4"/>
        <w:tabs>
          <w:tab w:val="left" w:pos="0"/>
        </w:tabs>
        <w:spacing w:after="0" w:line="240" w:lineRule="auto"/>
        <w:ind w:left="0" w:right="-57" w:firstLine="709"/>
        <w:jc w:val="both"/>
        <w:rPr>
          <w:rFonts w:ascii="Times New Roman" w:eastAsia="Times New Roman" w:hAnsi="Times New Roman" w:cs="Times New Roman"/>
          <w:color w:val="000000"/>
          <w:sz w:val="28"/>
          <w:szCs w:val="28"/>
          <w:lang w:eastAsia="ru-RU"/>
        </w:rPr>
      </w:pPr>
      <w:r w:rsidRPr="00F21185">
        <w:rPr>
          <w:rFonts w:ascii="Times New Roman" w:eastAsia="Times New Roman" w:hAnsi="Times New Roman" w:cs="Times New Roman"/>
          <w:color w:val="000000"/>
          <w:sz w:val="28"/>
          <w:szCs w:val="28"/>
          <w:lang w:eastAsia="ru-RU"/>
        </w:rPr>
        <w:t>- накладные расходы, сметная прибыль, лимитированные затраты, а также все налоги, действующие на момент заключения Договора;</w:t>
      </w:r>
    </w:p>
    <w:p w14:paraId="02CEC797" w14:textId="259679D2" w:rsidR="00F21185" w:rsidRPr="00F21185" w:rsidRDefault="00F21185" w:rsidP="00F21185">
      <w:pPr>
        <w:pStyle w:val="a4"/>
        <w:tabs>
          <w:tab w:val="left" w:pos="0"/>
        </w:tabs>
        <w:spacing w:after="0" w:line="240" w:lineRule="auto"/>
        <w:ind w:left="0" w:right="-57" w:firstLine="709"/>
        <w:jc w:val="both"/>
        <w:rPr>
          <w:rFonts w:ascii="Times New Roman" w:eastAsia="Times New Roman" w:hAnsi="Times New Roman" w:cs="Times New Roman"/>
          <w:color w:val="000000"/>
          <w:sz w:val="28"/>
          <w:szCs w:val="28"/>
          <w:lang w:eastAsia="ru-RU"/>
        </w:rPr>
      </w:pPr>
      <w:r w:rsidRPr="00F21185">
        <w:rPr>
          <w:rFonts w:ascii="Times New Roman" w:eastAsia="Times New Roman" w:hAnsi="Times New Roman" w:cs="Times New Roman"/>
          <w:color w:val="000000"/>
          <w:sz w:val="28"/>
          <w:szCs w:val="28"/>
          <w:lang w:eastAsia="ru-RU"/>
        </w:rPr>
        <w:t>- все иные затраты, прямо не предусмотренные, но необходимые для исполнения Подрядчиком всех обязательств по Договору</w:t>
      </w:r>
      <w:r w:rsidR="000B7541">
        <w:rPr>
          <w:rFonts w:ascii="Times New Roman" w:eastAsia="Times New Roman" w:hAnsi="Times New Roman" w:cs="Times New Roman"/>
          <w:color w:val="000000"/>
          <w:sz w:val="28"/>
          <w:szCs w:val="28"/>
          <w:lang w:eastAsia="ru-RU"/>
        </w:rPr>
        <w:t>, в том числе связанные с получением необходимых разрешений на право выполнения Работ и согласований</w:t>
      </w:r>
      <w:r w:rsidRPr="00F21185">
        <w:rPr>
          <w:rFonts w:ascii="Times New Roman" w:eastAsia="Times New Roman" w:hAnsi="Times New Roman" w:cs="Times New Roman"/>
          <w:color w:val="000000"/>
          <w:sz w:val="28"/>
          <w:szCs w:val="28"/>
          <w:lang w:eastAsia="ru-RU"/>
        </w:rPr>
        <w:t>.</w:t>
      </w:r>
    </w:p>
    <w:p w14:paraId="4BD568C1" w14:textId="48F78C7C" w:rsidR="00F21185" w:rsidRDefault="00F21185" w:rsidP="00F21185">
      <w:pPr>
        <w:pStyle w:val="a4"/>
        <w:numPr>
          <w:ilvl w:val="1"/>
          <w:numId w:val="4"/>
        </w:numPr>
        <w:tabs>
          <w:tab w:val="left" w:pos="0"/>
        </w:tabs>
        <w:spacing w:after="0" w:line="240" w:lineRule="auto"/>
        <w:ind w:left="0" w:right="-57"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w:t>
      </w:r>
      <w:r w:rsidRPr="00F21185">
        <w:rPr>
          <w:rFonts w:ascii="Times New Roman" w:hAnsi="Times New Roman" w:cs="Times New Roman"/>
          <w:sz w:val="28"/>
          <w:szCs w:val="28"/>
        </w:rPr>
        <w:t>Цена Договора может быть увеличена не более чем на 10 (десять) %. Изменение цены Договора производится в порядке, установленном пунктами 2.</w:t>
      </w:r>
      <w:r w:rsidR="00727717">
        <w:rPr>
          <w:rFonts w:ascii="Times New Roman" w:hAnsi="Times New Roman" w:cs="Times New Roman"/>
          <w:sz w:val="28"/>
          <w:szCs w:val="28"/>
        </w:rPr>
        <w:t>4</w:t>
      </w:r>
      <w:r w:rsidRPr="00F21185">
        <w:rPr>
          <w:rFonts w:ascii="Times New Roman" w:hAnsi="Times New Roman" w:cs="Times New Roman"/>
          <w:sz w:val="28"/>
          <w:szCs w:val="28"/>
        </w:rPr>
        <w:t>, 2.</w:t>
      </w:r>
      <w:r w:rsidR="00727717">
        <w:rPr>
          <w:rFonts w:ascii="Times New Roman" w:hAnsi="Times New Roman" w:cs="Times New Roman"/>
          <w:sz w:val="28"/>
          <w:szCs w:val="28"/>
        </w:rPr>
        <w:t>5</w:t>
      </w:r>
      <w:r w:rsidRPr="00F21185">
        <w:rPr>
          <w:rFonts w:ascii="Times New Roman" w:hAnsi="Times New Roman" w:cs="Times New Roman"/>
          <w:sz w:val="28"/>
          <w:szCs w:val="28"/>
        </w:rPr>
        <w:t xml:space="preserve"> и 2.</w:t>
      </w:r>
      <w:r w:rsidR="00727717">
        <w:rPr>
          <w:rFonts w:ascii="Times New Roman" w:hAnsi="Times New Roman" w:cs="Times New Roman"/>
          <w:sz w:val="28"/>
          <w:szCs w:val="28"/>
        </w:rPr>
        <w:t>8</w:t>
      </w:r>
      <w:r w:rsidRPr="00F21185">
        <w:rPr>
          <w:rFonts w:ascii="Times New Roman" w:hAnsi="Times New Roman" w:cs="Times New Roman"/>
          <w:sz w:val="28"/>
          <w:szCs w:val="28"/>
        </w:rPr>
        <w:t xml:space="preserve"> Договора, и оформляется дополнительным соглашением к Договору.</w:t>
      </w:r>
    </w:p>
    <w:p w14:paraId="044DA5D0" w14:textId="52CA0C6E" w:rsidR="00826D28" w:rsidRPr="00826D28" w:rsidRDefault="00F21185" w:rsidP="0001346C">
      <w:pPr>
        <w:pStyle w:val="a4"/>
        <w:numPr>
          <w:ilvl w:val="1"/>
          <w:numId w:val="4"/>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6D28" w:rsidRPr="00826D28">
        <w:rPr>
          <w:rFonts w:ascii="Times New Roman" w:hAnsi="Times New Roman" w:cs="Times New Roman"/>
          <w:sz w:val="28"/>
          <w:szCs w:val="28"/>
        </w:rPr>
        <w:t>При исполнении Договора по предложению Заказчика допускается увеличение или уменьшение предусмотренного Договором объема Работы. При этом Стороны вправе при увеличении объема выполняемых Работ увеличить цену Договора, но не более чем на 10 (десять) процентов цены Договора. При уменьшении объема выполняемых Работ Стороны обязаны уменьшить цену Договора.</w:t>
      </w:r>
    </w:p>
    <w:p w14:paraId="31DEDAD4" w14:textId="7B3E84DA" w:rsidR="00826D28" w:rsidRPr="00826D28" w:rsidRDefault="00826D28" w:rsidP="0001346C">
      <w:pPr>
        <w:pStyle w:val="a4"/>
        <w:numPr>
          <w:ilvl w:val="1"/>
          <w:numId w:val="4"/>
        </w:numPr>
        <w:tabs>
          <w:tab w:val="left" w:pos="0"/>
        </w:tabs>
        <w:spacing w:after="0" w:line="240" w:lineRule="auto"/>
        <w:ind w:left="0" w:firstLine="709"/>
        <w:jc w:val="both"/>
        <w:rPr>
          <w:rFonts w:ascii="Times New Roman" w:hAnsi="Times New Roman" w:cs="Times New Roman"/>
          <w:sz w:val="28"/>
          <w:szCs w:val="28"/>
        </w:rPr>
      </w:pPr>
      <w:r w:rsidRPr="00826D28">
        <w:rPr>
          <w:rFonts w:ascii="Times New Roman" w:hAnsi="Times New Roman" w:cs="Times New Roman"/>
          <w:sz w:val="28"/>
          <w:szCs w:val="28"/>
        </w:rPr>
        <w:tab/>
        <w:t>Цена Договора может быть снижена по соглашению между Заказчиком и Подрядчиком без изменения предусмотренных Договором объема Работ и иных условий его исполнения.</w:t>
      </w:r>
    </w:p>
    <w:p w14:paraId="4D7DCEAE" w14:textId="0F3C42B5" w:rsidR="00826D28" w:rsidRDefault="00826D28" w:rsidP="0001346C">
      <w:pPr>
        <w:pStyle w:val="a4"/>
        <w:numPr>
          <w:ilvl w:val="1"/>
          <w:numId w:val="4"/>
        </w:numPr>
        <w:tabs>
          <w:tab w:val="left" w:pos="0"/>
        </w:tabs>
        <w:spacing w:after="0" w:line="240" w:lineRule="auto"/>
        <w:ind w:left="0" w:firstLine="709"/>
        <w:jc w:val="both"/>
        <w:rPr>
          <w:rFonts w:ascii="Times New Roman" w:hAnsi="Times New Roman" w:cs="Times New Roman"/>
          <w:sz w:val="28"/>
          <w:szCs w:val="28"/>
        </w:rPr>
      </w:pPr>
      <w:r w:rsidRPr="00826D28">
        <w:rPr>
          <w:rFonts w:ascii="Times New Roman" w:hAnsi="Times New Roman" w:cs="Times New Roman"/>
          <w:sz w:val="28"/>
          <w:szCs w:val="28"/>
        </w:rPr>
        <w:t xml:space="preserve"> В случае возникновения необходимости в проведении дополнительных Работ, которые не были учтены в Техническом задании (Приложение № 1 к Договору), Подрядчик обязан своевременно предупредить об этом Заказчика и согласовать эти Работы с Заказчиком путем подписания акта на дополнительные работы. </w:t>
      </w:r>
    </w:p>
    <w:p w14:paraId="15D7CA89" w14:textId="4101CF4E" w:rsidR="00727717" w:rsidRPr="00826D28" w:rsidRDefault="00727717" w:rsidP="0001346C">
      <w:pPr>
        <w:pStyle w:val="a4"/>
        <w:numPr>
          <w:ilvl w:val="1"/>
          <w:numId w:val="4"/>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7717">
        <w:rPr>
          <w:rFonts w:ascii="Times New Roman" w:hAnsi="Times New Roman" w:cs="Times New Roman"/>
          <w:sz w:val="28"/>
          <w:szCs w:val="28"/>
        </w:rPr>
        <w:t>Подрядчик, своевременно не предупредивший Заказчика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14:paraId="5B2E218F" w14:textId="6919F49F" w:rsidR="007A7B88" w:rsidRPr="00870CFD" w:rsidRDefault="00727717" w:rsidP="0001346C">
      <w:pPr>
        <w:pStyle w:val="a4"/>
        <w:numPr>
          <w:ilvl w:val="1"/>
          <w:numId w:val="4"/>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6D28" w:rsidRPr="00826D28">
        <w:rPr>
          <w:rFonts w:ascii="Times New Roman" w:hAnsi="Times New Roman" w:cs="Times New Roman"/>
          <w:sz w:val="28"/>
          <w:szCs w:val="28"/>
        </w:rPr>
        <w:t>Приемка и оплата дополнительных Работ будет производиться после согласования их с Заказчиком и заключения дополнительного соглашения к Договору, устанавливающего объемы, стоимость и сроки выполнения дополнительных Работ.</w:t>
      </w:r>
      <w:r w:rsidR="00867E94" w:rsidRPr="00870CFD">
        <w:rPr>
          <w:rFonts w:ascii="Times New Roman" w:hAnsi="Times New Roman" w:cs="Times New Roman"/>
          <w:bCs/>
          <w:sz w:val="28"/>
          <w:szCs w:val="28"/>
        </w:rPr>
        <w:t xml:space="preserve"> </w:t>
      </w:r>
    </w:p>
    <w:p w14:paraId="410A60A1" w14:textId="77777777" w:rsidR="00423A6C" w:rsidRPr="008C559D" w:rsidRDefault="00423A6C" w:rsidP="00E64BFD">
      <w:pPr>
        <w:tabs>
          <w:tab w:val="left" w:pos="1276"/>
        </w:tabs>
        <w:spacing w:after="0" w:line="240" w:lineRule="auto"/>
        <w:ind w:firstLine="709"/>
        <w:contextualSpacing/>
        <w:jc w:val="both"/>
        <w:rPr>
          <w:rFonts w:ascii="Times New Roman" w:hAnsi="Times New Roman" w:cs="Times New Roman"/>
          <w:sz w:val="28"/>
          <w:szCs w:val="28"/>
        </w:rPr>
      </w:pPr>
    </w:p>
    <w:p w14:paraId="4629DEAC" w14:textId="1B641742" w:rsidR="00AE020B" w:rsidRDefault="00AE020B" w:rsidP="000B7541">
      <w:pPr>
        <w:pStyle w:val="a4"/>
        <w:numPr>
          <w:ilvl w:val="0"/>
          <w:numId w:val="1"/>
        </w:numPr>
        <w:spacing w:after="0" w:line="240" w:lineRule="auto"/>
        <w:ind w:left="0" w:firstLine="0"/>
        <w:jc w:val="center"/>
        <w:rPr>
          <w:rFonts w:ascii="Times New Roman" w:hAnsi="Times New Roman" w:cs="Times New Roman"/>
          <w:b/>
          <w:sz w:val="28"/>
          <w:szCs w:val="28"/>
        </w:rPr>
      </w:pPr>
      <w:r w:rsidRPr="008C559D">
        <w:rPr>
          <w:rFonts w:ascii="Times New Roman" w:hAnsi="Times New Roman" w:cs="Times New Roman"/>
          <w:b/>
          <w:sz w:val="28"/>
          <w:szCs w:val="28"/>
        </w:rPr>
        <w:t xml:space="preserve">ПОРЯДОК </w:t>
      </w:r>
      <w:r w:rsidR="00826D28">
        <w:rPr>
          <w:rFonts w:ascii="Times New Roman" w:hAnsi="Times New Roman" w:cs="Times New Roman"/>
          <w:b/>
          <w:sz w:val="28"/>
          <w:szCs w:val="28"/>
        </w:rPr>
        <w:t>РАСЧЕТОВ</w:t>
      </w:r>
    </w:p>
    <w:p w14:paraId="69DD09FA" w14:textId="77777777" w:rsidR="00CC55A7" w:rsidRDefault="00CC55A7" w:rsidP="00CC55A7">
      <w:pPr>
        <w:pStyle w:val="a4"/>
        <w:spacing w:after="0" w:line="240" w:lineRule="auto"/>
        <w:ind w:left="709"/>
        <w:rPr>
          <w:rFonts w:ascii="Times New Roman" w:hAnsi="Times New Roman" w:cs="Times New Roman"/>
          <w:b/>
          <w:sz w:val="28"/>
          <w:szCs w:val="28"/>
        </w:rPr>
      </w:pPr>
    </w:p>
    <w:p w14:paraId="16F6DD6E" w14:textId="77777777" w:rsidR="00DE3E4E" w:rsidRDefault="00CC55A7" w:rsidP="00CC55A7">
      <w:pPr>
        <w:pStyle w:val="a4"/>
        <w:numPr>
          <w:ilvl w:val="1"/>
          <w:numId w:val="28"/>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CC55A7">
        <w:rPr>
          <w:rFonts w:ascii="Times New Roman" w:hAnsi="Times New Roman" w:cs="Times New Roman"/>
          <w:bCs/>
          <w:sz w:val="28"/>
          <w:szCs w:val="28"/>
        </w:rPr>
        <w:t>Оплата по Договору производится Заказчиком путем безналичного перечисления денежных средств на расчетный счет Подрядчика в российских рублях</w:t>
      </w:r>
      <w:r w:rsidR="00DE3E4E">
        <w:rPr>
          <w:rFonts w:ascii="Times New Roman" w:hAnsi="Times New Roman" w:cs="Times New Roman"/>
          <w:bCs/>
          <w:sz w:val="28"/>
          <w:szCs w:val="28"/>
        </w:rPr>
        <w:t xml:space="preserve"> на расчетный счет Подрядчика</w:t>
      </w:r>
    </w:p>
    <w:p w14:paraId="3A0786A4" w14:textId="2ACD1E0B" w:rsidR="00CC55A7" w:rsidRPr="00DE3E4E" w:rsidRDefault="00DE3E4E" w:rsidP="00DE3E4E">
      <w:pPr>
        <w:pStyle w:val="a4"/>
        <w:numPr>
          <w:ilvl w:val="1"/>
          <w:numId w:val="28"/>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Оплата аванса по Договору не предусмотрена</w:t>
      </w:r>
      <w:r w:rsidR="00CC55A7" w:rsidRPr="00CC55A7">
        <w:rPr>
          <w:rFonts w:ascii="Times New Roman" w:hAnsi="Times New Roman" w:cs="Times New Roman"/>
          <w:bCs/>
          <w:sz w:val="28"/>
          <w:szCs w:val="28"/>
        </w:rPr>
        <w:t xml:space="preserve">. </w:t>
      </w:r>
    </w:p>
    <w:p w14:paraId="4DC50B3B" w14:textId="74D7550C" w:rsidR="00CC55A7" w:rsidRPr="00CC55A7" w:rsidRDefault="00CC55A7" w:rsidP="00CC55A7">
      <w:pPr>
        <w:pStyle w:val="a4"/>
        <w:numPr>
          <w:ilvl w:val="1"/>
          <w:numId w:val="28"/>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CC55A7">
        <w:rPr>
          <w:rFonts w:ascii="Times New Roman" w:hAnsi="Times New Roman" w:cs="Times New Roman"/>
          <w:bCs/>
          <w:sz w:val="28"/>
          <w:szCs w:val="28"/>
        </w:rPr>
        <w:t>Оплата выполненных Подрядчиком Работ производится Заказчиком в течение 10 (десяти) рабочих дней с даты предоставления подписанных Сторонами следующих документов:</w:t>
      </w:r>
    </w:p>
    <w:p w14:paraId="1B4CC57B" w14:textId="52A6AF24" w:rsidR="00CC55A7" w:rsidRPr="00CC55A7" w:rsidRDefault="00CC55A7" w:rsidP="00CC55A7">
      <w:pPr>
        <w:pStyle w:val="a4"/>
        <w:spacing w:after="0" w:line="240" w:lineRule="auto"/>
        <w:ind w:left="0" w:firstLine="709"/>
        <w:jc w:val="both"/>
        <w:rPr>
          <w:rFonts w:ascii="Times New Roman" w:hAnsi="Times New Roman" w:cs="Times New Roman"/>
          <w:bCs/>
          <w:sz w:val="28"/>
          <w:szCs w:val="28"/>
        </w:rPr>
      </w:pPr>
      <w:r w:rsidRPr="00CC55A7">
        <w:rPr>
          <w:rFonts w:ascii="Times New Roman" w:hAnsi="Times New Roman" w:cs="Times New Roman"/>
          <w:bCs/>
          <w:sz w:val="28"/>
          <w:szCs w:val="28"/>
        </w:rPr>
        <w:t>- справ</w:t>
      </w:r>
      <w:r w:rsidR="00EF29DE">
        <w:rPr>
          <w:rFonts w:ascii="Times New Roman" w:hAnsi="Times New Roman" w:cs="Times New Roman"/>
          <w:bCs/>
          <w:sz w:val="28"/>
          <w:szCs w:val="28"/>
        </w:rPr>
        <w:t>ки</w:t>
      </w:r>
      <w:r w:rsidRPr="00CC55A7">
        <w:rPr>
          <w:rFonts w:ascii="Times New Roman" w:hAnsi="Times New Roman" w:cs="Times New Roman"/>
          <w:bCs/>
          <w:sz w:val="28"/>
          <w:szCs w:val="28"/>
        </w:rPr>
        <w:t xml:space="preserve"> о стоимости выполненных работ и затрат по форме № КС-3;</w:t>
      </w:r>
    </w:p>
    <w:p w14:paraId="6B40BA80" w14:textId="2AE9DD63" w:rsidR="00CC55A7" w:rsidRDefault="00CC55A7" w:rsidP="00CC55A7">
      <w:pPr>
        <w:spacing w:after="0" w:line="240" w:lineRule="auto"/>
        <w:ind w:firstLine="709"/>
        <w:jc w:val="both"/>
        <w:rPr>
          <w:rFonts w:ascii="Times New Roman" w:hAnsi="Times New Roman" w:cs="Times New Roman"/>
          <w:bCs/>
          <w:sz w:val="28"/>
          <w:szCs w:val="28"/>
        </w:rPr>
      </w:pPr>
      <w:r w:rsidRPr="00CC55A7">
        <w:rPr>
          <w:rFonts w:ascii="Times New Roman" w:hAnsi="Times New Roman" w:cs="Times New Roman"/>
          <w:bCs/>
          <w:sz w:val="28"/>
          <w:szCs w:val="28"/>
        </w:rPr>
        <w:t>- акт</w:t>
      </w:r>
      <w:r w:rsidR="00EF29DE">
        <w:rPr>
          <w:rFonts w:ascii="Times New Roman" w:hAnsi="Times New Roman" w:cs="Times New Roman"/>
          <w:bCs/>
          <w:sz w:val="28"/>
          <w:szCs w:val="28"/>
        </w:rPr>
        <w:t>а</w:t>
      </w:r>
      <w:r w:rsidRPr="00CC55A7">
        <w:rPr>
          <w:rFonts w:ascii="Times New Roman" w:hAnsi="Times New Roman" w:cs="Times New Roman"/>
          <w:bCs/>
          <w:sz w:val="28"/>
          <w:szCs w:val="28"/>
        </w:rPr>
        <w:t xml:space="preserve"> о приемке выполненных работ по форме № КС-2;</w:t>
      </w:r>
    </w:p>
    <w:p w14:paraId="5A928B52" w14:textId="717BA213" w:rsidR="008E5129" w:rsidRPr="00CC55A7" w:rsidRDefault="008E5129" w:rsidP="00CC55A7">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акта приемки завершенных работ по форме, установленной Приложением</w:t>
      </w:r>
      <w:r w:rsidR="00DD298A">
        <w:rPr>
          <w:rFonts w:ascii="Times New Roman" w:hAnsi="Times New Roman" w:cs="Times New Roman"/>
          <w:bCs/>
          <w:sz w:val="28"/>
          <w:szCs w:val="28"/>
        </w:rPr>
        <w:t xml:space="preserve">      </w:t>
      </w:r>
      <w:r>
        <w:rPr>
          <w:rFonts w:ascii="Times New Roman" w:hAnsi="Times New Roman" w:cs="Times New Roman"/>
          <w:bCs/>
          <w:sz w:val="28"/>
          <w:szCs w:val="28"/>
        </w:rPr>
        <w:t xml:space="preserve"> № 3 к Договору (далее – Акт приемки завершенных работ);</w:t>
      </w:r>
    </w:p>
    <w:p w14:paraId="2D3FB0E5" w14:textId="0195D058" w:rsidR="00CC55A7" w:rsidRPr="00CC55A7" w:rsidRDefault="00CC55A7" w:rsidP="00CC55A7">
      <w:pPr>
        <w:pStyle w:val="a4"/>
        <w:spacing w:after="0" w:line="240" w:lineRule="auto"/>
        <w:ind w:left="0" w:firstLine="709"/>
        <w:jc w:val="both"/>
        <w:rPr>
          <w:rFonts w:ascii="Times New Roman" w:hAnsi="Times New Roman" w:cs="Times New Roman"/>
          <w:bCs/>
          <w:sz w:val="28"/>
          <w:szCs w:val="28"/>
        </w:rPr>
      </w:pPr>
      <w:r w:rsidRPr="00CC55A7">
        <w:rPr>
          <w:rFonts w:ascii="Times New Roman" w:hAnsi="Times New Roman" w:cs="Times New Roman"/>
          <w:bCs/>
          <w:sz w:val="28"/>
          <w:szCs w:val="28"/>
        </w:rPr>
        <w:t>- счет</w:t>
      </w:r>
      <w:r w:rsidR="00EF29DE">
        <w:rPr>
          <w:rFonts w:ascii="Times New Roman" w:hAnsi="Times New Roman" w:cs="Times New Roman"/>
          <w:bCs/>
          <w:sz w:val="28"/>
          <w:szCs w:val="28"/>
        </w:rPr>
        <w:t>а</w:t>
      </w:r>
      <w:r w:rsidRPr="00CC55A7">
        <w:rPr>
          <w:rFonts w:ascii="Times New Roman" w:hAnsi="Times New Roman" w:cs="Times New Roman"/>
          <w:bCs/>
          <w:sz w:val="28"/>
          <w:szCs w:val="28"/>
        </w:rPr>
        <w:t xml:space="preserve"> на оплату;</w:t>
      </w:r>
    </w:p>
    <w:p w14:paraId="136E847C" w14:textId="2007A644" w:rsidR="00CC55A7" w:rsidRPr="008E5129" w:rsidRDefault="00CC55A7" w:rsidP="00A73017">
      <w:pPr>
        <w:pStyle w:val="a4"/>
        <w:spacing w:after="0" w:line="240" w:lineRule="auto"/>
        <w:ind w:left="0" w:firstLine="709"/>
        <w:jc w:val="both"/>
        <w:rPr>
          <w:rFonts w:ascii="Times New Roman" w:hAnsi="Times New Roman" w:cs="Times New Roman"/>
          <w:bCs/>
          <w:sz w:val="28"/>
          <w:szCs w:val="28"/>
        </w:rPr>
      </w:pPr>
      <w:r w:rsidRPr="00CC55A7">
        <w:rPr>
          <w:rFonts w:ascii="Times New Roman" w:hAnsi="Times New Roman" w:cs="Times New Roman"/>
          <w:bCs/>
          <w:sz w:val="28"/>
          <w:szCs w:val="28"/>
        </w:rPr>
        <w:t>- счет</w:t>
      </w:r>
      <w:r w:rsidR="00EF29DE">
        <w:rPr>
          <w:rFonts w:ascii="Times New Roman" w:hAnsi="Times New Roman" w:cs="Times New Roman"/>
          <w:bCs/>
          <w:sz w:val="28"/>
          <w:szCs w:val="28"/>
        </w:rPr>
        <w:t>а</w:t>
      </w:r>
      <w:r w:rsidRPr="00CC55A7">
        <w:rPr>
          <w:rFonts w:ascii="Times New Roman" w:hAnsi="Times New Roman" w:cs="Times New Roman"/>
          <w:bCs/>
          <w:sz w:val="28"/>
          <w:szCs w:val="28"/>
        </w:rPr>
        <w:t>-фактур</w:t>
      </w:r>
      <w:r w:rsidR="00EF29DE">
        <w:rPr>
          <w:rFonts w:ascii="Times New Roman" w:hAnsi="Times New Roman" w:cs="Times New Roman"/>
          <w:bCs/>
          <w:sz w:val="28"/>
          <w:szCs w:val="28"/>
        </w:rPr>
        <w:t>ы</w:t>
      </w:r>
      <w:r w:rsidR="00BB5EBA">
        <w:rPr>
          <w:rFonts w:ascii="Times New Roman" w:hAnsi="Times New Roman" w:cs="Times New Roman"/>
          <w:bCs/>
          <w:sz w:val="28"/>
          <w:szCs w:val="28"/>
        </w:rPr>
        <w:t xml:space="preserve"> (УПД)</w:t>
      </w:r>
      <w:r w:rsidRPr="00CC55A7">
        <w:rPr>
          <w:rFonts w:ascii="Times New Roman" w:hAnsi="Times New Roman" w:cs="Times New Roman"/>
          <w:bCs/>
          <w:sz w:val="28"/>
          <w:szCs w:val="28"/>
        </w:rPr>
        <w:t xml:space="preserve">. </w:t>
      </w:r>
    </w:p>
    <w:p w14:paraId="11DD4A8A" w14:textId="6F74542E" w:rsidR="00CC55A7" w:rsidRPr="00CC55A7" w:rsidRDefault="00CC55A7" w:rsidP="00CC55A7">
      <w:pPr>
        <w:pStyle w:val="a4"/>
        <w:numPr>
          <w:ilvl w:val="1"/>
          <w:numId w:val="28"/>
        </w:numPr>
        <w:spacing w:after="0" w:line="240" w:lineRule="auto"/>
        <w:ind w:left="0" w:firstLine="709"/>
        <w:jc w:val="both"/>
        <w:rPr>
          <w:rFonts w:ascii="Times New Roman" w:hAnsi="Times New Roman" w:cs="Times New Roman"/>
          <w:bCs/>
          <w:sz w:val="28"/>
          <w:szCs w:val="28"/>
        </w:rPr>
      </w:pPr>
      <w:r w:rsidRPr="00CC55A7">
        <w:rPr>
          <w:rFonts w:ascii="Times New Roman" w:hAnsi="Times New Roman" w:cs="Times New Roman"/>
          <w:bCs/>
          <w:sz w:val="28"/>
          <w:szCs w:val="28"/>
        </w:rPr>
        <w:lastRenderedPageBreak/>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w:t>
      </w:r>
    </w:p>
    <w:p w14:paraId="793CFAC1" w14:textId="2FCE0979" w:rsidR="00CC55A7" w:rsidRPr="00CC55A7" w:rsidRDefault="00CC55A7" w:rsidP="00CC55A7">
      <w:pPr>
        <w:pStyle w:val="a4"/>
        <w:numPr>
          <w:ilvl w:val="1"/>
          <w:numId w:val="28"/>
        </w:numPr>
        <w:spacing w:after="0" w:line="240" w:lineRule="auto"/>
        <w:ind w:left="0" w:firstLine="709"/>
        <w:jc w:val="both"/>
        <w:rPr>
          <w:rFonts w:ascii="Times New Roman" w:hAnsi="Times New Roman" w:cs="Times New Roman"/>
          <w:bCs/>
          <w:sz w:val="28"/>
          <w:szCs w:val="28"/>
        </w:rPr>
      </w:pPr>
      <w:r w:rsidRPr="00CC55A7">
        <w:rPr>
          <w:rFonts w:ascii="Times New Roman" w:hAnsi="Times New Roman" w:cs="Times New Roman"/>
          <w:bCs/>
          <w:sz w:val="28"/>
          <w:szCs w:val="28"/>
        </w:rPr>
        <w:t xml:space="preserve"> Датой оплаты выполненных Работ считается дата списания денежных средств с расчетного счета Заказчика.</w:t>
      </w:r>
    </w:p>
    <w:p w14:paraId="06FCC9F5" w14:textId="12A871E6" w:rsidR="00874092" w:rsidRPr="00CC55A7" w:rsidRDefault="00874092" w:rsidP="00CC55A7">
      <w:pPr>
        <w:pStyle w:val="a4"/>
        <w:spacing w:after="0" w:line="240" w:lineRule="auto"/>
        <w:ind w:left="0" w:firstLine="709"/>
        <w:jc w:val="both"/>
        <w:rPr>
          <w:rFonts w:ascii="Times New Roman" w:hAnsi="Times New Roman" w:cs="Times New Roman"/>
          <w:bCs/>
          <w:sz w:val="28"/>
          <w:szCs w:val="28"/>
        </w:rPr>
      </w:pPr>
    </w:p>
    <w:p w14:paraId="71B149E4" w14:textId="519DBC7A" w:rsidR="00206275" w:rsidRDefault="0009001F" w:rsidP="0001346C">
      <w:pPr>
        <w:pStyle w:val="a4"/>
        <w:numPr>
          <w:ilvl w:val="0"/>
          <w:numId w:val="1"/>
        </w:numPr>
        <w:spacing w:after="0" w:line="240" w:lineRule="auto"/>
        <w:ind w:left="0" w:firstLine="709"/>
        <w:jc w:val="center"/>
        <w:rPr>
          <w:rFonts w:ascii="Times New Roman" w:hAnsi="Times New Roman" w:cs="Times New Roman"/>
          <w:b/>
          <w:sz w:val="28"/>
          <w:szCs w:val="28"/>
        </w:rPr>
      </w:pPr>
      <w:r w:rsidRPr="008C559D">
        <w:rPr>
          <w:rFonts w:ascii="Times New Roman" w:hAnsi="Times New Roman" w:cs="Times New Roman"/>
          <w:b/>
          <w:sz w:val="28"/>
          <w:szCs w:val="28"/>
        </w:rPr>
        <w:t>СРОКИ ВЫПОЛНЕНИЯ РАБОТ</w:t>
      </w:r>
    </w:p>
    <w:p w14:paraId="2B5483BE" w14:textId="77777777" w:rsidR="00874092" w:rsidRDefault="00874092" w:rsidP="00874092">
      <w:pPr>
        <w:pStyle w:val="a4"/>
        <w:spacing w:after="0" w:line="240" w:lineRule="auto"/>
        <w:ind w:left="709"/>
        <w:rPr>
          <w:rFonts w:ascii="Times New Roman" w:hAnsi="Times New Roman" w:cs="Times New Roman"/>
          <w:b/>
          <w:sz w:val="28"/>
          <w:szCs w:val="28"/>
        </w:rPr>
      </w:pPr>
    </w:p>
    <w:p w14:paraId="05520891" w14:textId="5EA4C94B" w:rsidR="00826D28" w:rsidRPr="00826D28" w:rsidRDefault="00826D28" w:rsidP="000B7541">
      <w:pPr>
        <w:numPr>
          <w:ilvl w:val="1"/>
          <w:numId w:val="15"/>
        </w:numPr>
        <w:spacing w:after="0" w:line="240" w:lineRule="auto"/>
        <w:rPr>
          <w:rFonts w:ascii="Times New Roman" w:hAnsi="Times New Roman" w:cs="Times New Roman"/>
          <w:sz w:val="28"/>
          <w:szCs w:val="28"/>
        </w:rPr>
      </w:pPr>
      <w:r w:rsidRPr="00826D28">
        <w:rPr>
          <w:rFonts w:ascii="Times New Roman" w:hAnsi="Times New Roman" w:cs="Times New Roman"/>
          <w:sz w:val="28"/>
          <w:szCs w:val="28"/>
        </w:rPr>
        <w:t>Работы по Договору выполняются в следующие сроки:</w:t>
      </w:r>
    </w:p>
    <w:p w14:paraId="2CFD6093" w14:textId="77777777" w:rsidR="00FE244D" w:rsidRDefault="00FE244D" w:rsidP="000B754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дата начала Работы – следующий день после даты заключения Договора;</w:t>
      </w:r>
    </w:p>
    <w:p w14:paraId="173D1097" w14:textId="79F5369E" w:rsidR="00205C8B" w:rsidRPr="00DB6269" w:rsidRDefault="00FE244D" w:rsidP="000B7541">
      <w:pPr>
        <w:spacing w:after="0" w:line="240" w:lineRule="auto"/>
        <w:ind w:firstLine="709"/>
        <w:contextualSpacing/>
        <w:jc w:val="both"/>
        <w:rPr>
          <w:rFonts w:ascii="Times New Roman" w:hAnsi="Times New Roman" w:cs="Times New Roman"/>
          <w:sz w:val="28"/>
          <w:szCs w:val="28"/>
        </w:rPr>
      </w:pPr>
      <w:r w:rsidRPr="00801247">
        <w:rPr>
          <w:rFonts w:ascii="Times New Roman" w:hAnsi="Times New Roman" w:cs="Times New Roman"/>
          <w:sz w:val="28"/>
          <w:szCs w:val="28"/>
        </w:rPr>
        <w:t xml:space="preserve">- дата окончания Работы </w:t>
      </w:r>
      <w:r w:rsidR="00AB7B74" w:rsidRPr="00801247">
        <w:rPr>
          <w:rFonts w:ascii="Times New Roman" w:hAnsi="Times New Roman" w:cs="Times New Roman"/>
          <w:sz w:val="28"/>
          <w:szCs w:val="28"/>
        </w:rPr>
        <w:t xml:space="preserve">– </w:t>
      </w:r>
      <w:r w:rsidR="004B377E" w:rsidRPr="00801247">
        <w:rPr>
          <w:rFonts w:ascii="Times New Roman" w:hAnsi="Times New Roman" w:cs="Times New Roman"/>
          <w:sz w:val="28"/>
          <w:szCs w:val="28"/>
        </w:rPr>
        <w:t>01.</w:t>
      </w:r>
      <w:r w:rsidR="00801247" w:rsidRPr="00801247">
        <w:rPr>
          <w:rFonts w:ascii="Times New Roman" w:hAnsi="Times New Roman" w:cs="Times New Roman"/>
          <w:sz w:val="28"/>
          <w:szCs w:val="28"/>
        </w:rPr>
        <w:t>03</w:t>
      </w:r>
      <w:r w:rsidR="004B377E" w:rsidRPr="00801247">
        <w:rPr>
          <w:rFonts w:ascii="Times New Roman" w:hAnsi="Times New Roman" w:cs="Times New Roman"/>
          <w:sz w:val="28"/>
          <w:szCs w:val="28"/>
        </w:rPr>
        <w:t>.202</w:t>
      </w:r>
      <w:r w:rsidR="00CA5A03">
        <w:rPr>
          <w:rFonts w:ascii="Times New Roman" w:hAnsi="Times New Roman" w:cs="Times New Roman"/>
          <w:sz w:val="28"/>
          <w:szCs w:val="28"/>
        </w:rPr>
        <w:t>3</w:t>
      </w:r>
    </w:p>
    <w:p w14:paraId="12D15E72" w14:textId="765BEE92" w:rsidR="00FE244D" w:rsidRDefault="00DB6269" w:rsidP="00E64BF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4.2.</w:t>
      </w:r>
      <w:r w:rsidR="002A2BB4" w:rsidRPr="00DB6269">
        <w:rPr>
          <w:rFonts w:ascii="Times New Roman" w:hAnsi="Times New Roman" w:cs="Times New Roman"/>
          <w:sz w:val="28"/>
          <w:szCs w:val="28"/>
        </w:rPr>
        <w:t xml:space="preserve"> </w:t>
      </w:r>
      <w:r w:rsidR="00FE244D">
        <w:rPr>
          <w:rFonts w:ascii="Times New Roman" w:hAnsi="Times New Roman" w:cs="Times New Roman"/>
          <w:sz w:val="28"/>
          <w:szCs w:val="28"/>
        </w:rPr>
        <w:t xml:space="preserve">Датой окончания Работы считается дата подписания </w:t>
      </w:r>
      <w:r w:rsidR="000D31C4">
        <w:rPr>
          <w:rFonts w:ascii="Times New Roman" w:hAnsi="Times New Roman" w:cs="Times New Roman"/>
          <w:sz w:val="28"/>
          <w:szCs w:val="28"/>
        </w:rPr>
        <w:t xml:space="preserve">Сторонами </w:t>
      </w:r>
      <w:r w:rsidR="00C603E3">
        <w:rPr>
          <w:rFonts w:ascii="Times New Roman" w:hAnsi="Times New Roman" w:cs="Times New Roman"/>
          <w:sz w:val="28"/>
          <w:szCs w:val="28"/>
        </w:rPr>
        <w:t>А</w:t>
      </w:r>
      <w:r w:rsidR="00C603E3" w:rsidRPr="00C603E3">
        <w:rPr>
          <w:rFonts w:ascii="Times New Roman" w:hAnsi="Times New Roman" w:cs="Times New Roman"/>
          <w:sz w:val="28"/>
          <w:szCs w:val="28"/>
        </w:rPr>
        <w:t>кта приемки завершенных работ</w:t>
      </w:r>
      <w:r w:rsidR="008752D8">
        <w:rPr>
          <w:rFonts w:ascii="Times New Roman" w:hAnsi="Times New Roman" w:cs="Times New Roman"/>
          <w:sz w:val="28"/>
          <w:szCs w:val="28"/>
        </w:rPr>
        <w:t>.</w:t>
      </w:r>
    </w:p>
    <w:p w14:paraId="1CB232A5" w14:textId="4C21A532" w:rsidR="00206275" w:rsidRPr="00DB6269" w:rsidRDefault="00FE244D" w:rsidP="00E64BF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4.3. </w:t>
      </w:r>
      <w:r w:rsidR="002E31C2" w:rsidRPr="00DB6269">
        <w:rPr>
          <w:rFonts w:ascii="Times New Roman" w:hAnsi="Times New Roman" w:cs="Times New Roman"/>
          <w:sz w:val="28"/>
          <w:szCs w:val="28"/>
        </w:rPr>
        <w:t xml:space="preserve">Подрядчик </w:t>
      </w:r>
      <w:r w:rsidR="00391DDF">
        <w:rPr>
          <w:rFonts w:ascii="Times New Roman" w:hAnsi="Times New Roman" w:cs="Times New Roman"/>
          <w:sz w:val="28"/>
          <w:szCs w:val="28"/>
        </w:rPr>
        <w:t xml:space="preserve">по согласованию с </w:t>
      </w:r>
      <w:r w:rsidR="004A27CD" w:rsidRPr="004A27CD">
        <w:rPr>
          <w:rFonts w:ascii="Times New Roman" w:hAnsi="Times New Roman" w:cs="Times New Roman"/>
          <w:sz w:val="28"/>
          <w:szCs w:val="28"/>
        </w:rPr>
        <w:t xml:space="preserve">Заказчиком </w:t>
      </w:r>
      <w:r w:rsidR="002E31C2">
        <w:rPr>
          <w:rFonts w:ascii="Times New Roman" w:hAnsi="Times New Roman" w:cs="Times New Roman"/>
          <w:sz w:val="28"/>
          <w:szCs w:val="28"/>
        </w:rPr>
        <w:t>в</w:t>
      </w:r>
      <w:r w:rsidR="002E31C2" w:rsidRPr="00DB6269">
        <w:rPr>
          <w:rFonts w:ascii="Times New Roman" w:hAnsi="Times New Roman" w:cs="Times New Roman"/>
          <w:sz w:val="28"/>
          <w:szCs w:val="28"/>
        </w:rPr>
        <w:t>прав</w:t>
      </w:r>
      <w:r w:rsidR="002E31C2">
        <w:rPr>
          <w:rFonts w:ascii="Times New Roman" w:hAnsi="Times New Roman" w:cs="Times New Roman"/>
          <w:sz w:val="28"/>
          <w:szCs w:val="28"/>
        </w:rPr>
        <w:t>е</w:t>
      </w:r>
      <w:r w:rsidR="002E31C2" w:rsidRPr="00DB6269">
        <w:rPr>
          <w:rFonts w:ascii="Times New Roman" w:hAnsi="Times New Roman" w:cs="Times New Roman"/>
          <w:sz w:val="28"/>
          <w:szCs w:val="28"/>
        </w:rPr>
        <w:t xml:space="preserve"> досрочно завершить Работы при условии не ухудшения качества Работ. Дополнительная оплата при этом не предусмотрена</w:t>
      </w:r>
      <w:r w:rsidR="001A2B0D" w:rsidRPr="00DB6269">
        <w:rPr>
          <w:rFonts w:ascii="Times New Roman" w:hAnsi="Times New Roman" w:cs="Times New Roman"/>
          <w:sz w:val="28"/>
          <w:szCs w:val="28"/>
        </w:rPr>
        <w:t>.</w:t>
      </w:r>
    </w:p>
    <w:p w14:paraId="7B4DA9D9" w14:textId="77777777" w:rsidR="001C024B" w:rsidRPr="008C559D" w:rsidRDefault="001C024B" w:rsidP="00E64BFD">
      <w:pPr>
        <w:spacing w:after="0" w:line="240" w:lineRule="auto"/>
        <w:ind w:firstLine="709"/>
        <w:contextualSpacing/>
        <w:jc w:val="both"/>
        <w:rPr>
          <w:rFonts w:ascii="Times New Roman" w:hAnsi="Times New Roman" w:cs="Times New Roman"/>
          <w:sz w:val="28"/>
          <w:szCs w:val="28"/>
        </w:rPr>
      </w:pPr>
    </w:p>
    <w:p w14:paraId="6D79D5BA" w14:textId="6ADA2411" w:rsidR="00DE1030" w:rsidRDefault="009A2B1B" w:rsidP="004A27CD">
      <w:pPr>
        <w:pStyle w:val="a4"/>
        <w:numPr>
          <w:ilvl w:val="0"/>
          <w:numId w:val="1"/>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 xml:space="preserve">ПРАВА И </w:t>
      </w:r>
      <w:r w:rsidR="00DB6269" w:rsidRPr="00DB6269">
        <w:rPr>
          <w:rFonts w:ascii="Times New Roman" w:hAnsi="Times New Roman" w:cs="Times New Roman"/>
          <w:b/>
          <w:sz w:val="28"/>
          <w:szCs w:val="28"/>
        </w:rPr>
        <w:t>ОБЯЗАННОСТИ СТОРОН</w:t>
      </w:r>
    </w:p>
    <w:p w14:paraId="4DA69151" w14:textId="77777777" w:rsidR="00874092" w:rsidRDefault="00874092" w:rsidP="00874092">
      <w:pPr>
        <w:pStyle w:val="a4"/>
        <w:spacing w:after="0" w:line="240" w:lineRule="auto"/>
        <w:ind w:left="709"/>
        <w:rPr>
          <w:rFonts w:ascii="Times New Roman" w:hAnsi="Times New Roman" w:cs="Times New Roman"/>
          <w:b/>
          <w:sz w:val="28"/>
          <w:szCs w:val="28"/>
        </w:rPr>
      </w:pPr>
    </w:p>
    <w:p w14:paraId="5982DAA5" w14:textId="5342D7AF" w:rsidR="009A2B1B" w:rsidRPr="003E791C" w:rsidRDefault="00DB6269" w:rsidP="0001346C">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E791C" w:rsidRPr="003E791C">
        <w:rPr>
          <w:rFonts w:ascii="Times New Roman" w:hAnsi="Times New Roman" w:cs="Times New Roman"/>
          <w:b/>
          <w:sz w:val="28"/>
          <w:szCs w:val="28"/>
        </w:rPr>
        <w:t>Заказчик</w:t>
      </w:r>
      <w:r w:rsidR="009A2B1B" w:rsidRPr="003E791C">
        <w:rPr>
          <w:rFonts w:ascii="Times New Roman" w:hAnsi="Times New Roman" w:cs="Times New Roman"/>
          <w:b/>
          <w:sz w:val="28"/>
          <w:szCs w:val="28"/>
        </w:rPr>
        <w:t xml:space="preserve"> имеет право</w:t>
      </w:r>
      <w:r w:rsidR="009A2B1B" w:rsidRPr="003E791C">
        <w:rPr>
          <w:rFonts w:ascii="Times New Roman" w:hAnsi="Times New Roman" w:cs="Times New Roman"/>
          <w:sz w:val="28"/>
          <w:szCs w:val="28"/>
        </w:rPr>
        <w:t>:</w:t>
      </w:r>
    </w:p>
    <w:p w14:paraId="0C0ACEC6" w14:textId="77777777" w:rsidR="006C2F5D" w:rsidRPr="00733581" w:rsidRDefault="002E418C" w:rsidP="0001346C">
      <w:pPr>
        <w:pStyle w:val="a4"/>
        <w:numPr>
          <w:ilvl w:val="2"/>
          <w:numId w:val="1"/>
        </w:numPr>
        <w:spacing w:after="0" w:line="240" w:lineRule="auto"/>
        <w:ind w:left="0" w:firstLine="709"/>
        <w:jc w:val="both"/>
        <w:rPr>
          <w:rFonts w:ascii="Times New Roman" w:hAnsi="Times New Roman" w:cs="Times New Roman"/>
          <w:sz w:val="28"/>
          <w:szCs w:val="28"/>
        </w:rPr>
      </w:pPr>
      <w:r w:rsidRPr="00733581">
        <w:rPr>
          <w:rFonts w:ascii="Times New Roman" w:hAnsi="Times New Roman" w:cs="Times New Roman"/>
          <w:sz w:val="28"/>
          <w:szCs w:val="28"/>
        </w:rPr>
        <w:t>В</w:t>
      </w:r>
      <w:r w:rsidR="006C2F5D" w:rsidRPr="00733581">
        <w:rPr>
          <w:rFonts w:ascii="Times New Roman" w:hAnsi="Times New Roman" w:cs="Times New Roman"/>
          <w:sz w:val="28"/>
          <w:szCs w:val="28"/>
        </w:rPr>
        <w:t xml:space="preserve"> любое время проверять ход и качество Работ, выполняемых Подрядчиком, не вмешиваясь в его </w:t>
      </w:r>
      <w:r w:rsidR="002E31C2" w:rsidRPr="00733581">
        <w:rPr>
          <w:rFonts w:ascii="Times New Roman" w:hAnsi="Times New Roman" w:cs="Times New Roman"/>
          <w:sz w:val="28"/>
          <w:szCs w:val="28"/>
        </w:rPr>
        <w:t>хозяйственную деятельность</w:t>
      </w:r>
      <w:r w:rsidR="006C2F5D" w:rsidRPr="00733581">
        <w:rPr>
          <w:rFonts w:ascii="Times New Roman" w:hAnsi="Times New Roman" w:cs="Times New Roman"/>
          <w:sz w:val="28"/>
          <w:szCs w:val="28"/>
        </w:rPr>
        <w:t xml:space="preserve">. </w:t>
      </w:r>
    </w:p>
    <w:p w14:paraId="577CFFFC" w14:textId="68290AF0" w:rsidR="00CF5CF6" w:rsidRPr="008B7A02" w:rsidRDefault="00CF5CF6" w:rsidP="00CF5CF6">
      <w:pPr>
        <w:numPr>
          <w:ilvl w:val="2"/>
          <w:numId w:val="1"/>
        </w:numPr>
        <w:tabs>
          <w:tab w:val="left" w:pos="0"/>
        </w:tabs>
        <w:spacing w:after="0" w:line="240" w:lineRule="auto"/>
        <w:ind w:left="0" w:firstLine="709"/>
        <w:contextualSpacing/>
        <w:jc w:val="both"/>
        <w:rPr>
          <w:rFonts w:ascii="Times New Roman" w:hAnsi="Times New Roman"/>
          <w:sz w:val="28"/>
          <w:szCs w:val="28"/>
        </w:rPr>
      </w:pPr>
      <w:r w:rsidRPr="008B7A02">
        <w:rPr>
          <w:rFonts w:ascii="Times New Roman" w:hAnsi="Times New Roman"/>
          <w:sz w:val="28"/>
          <w:szCs w:val="28"/>
        </w:rPr>
        <w:t xml:space="preserve">Требовать исправления выявленных Заказчиком замечаний по выполненной Работе, не соответствующей условиям </w:t>
      </w:r>
      <w:r>
        <w:rPr>
          <w:rFonts w:ascii="Times New Roman" w:hAnsi="Times New Roman"/>
          <w:sz w:val="28"/>
          <w:szCs w:val="28"/>
        </w:rPr>
        <w:t>Договора</w:t>
      </w:r>
      <w:r w:rsidRPr="008B7A02">
        <w:rPr>
          <w:rFonts w:ascii="Times New Roman" w:hAnsi="Times New Roman"/>
          <w:sz w:val="28"/>
          <w:szCs w:val="28"/>
        </w:rPr>
        <w:t>.</w:t>
      </w:r>
    </w:p>
    <w:p w14:paraId="71754B3F" w14:textId="77777777" w:rsidR="00CF5CF6" w:rsidRPr="008B7A02" w:rsidRDefault="00CF5CF6" w:rsidP="00CF5CF6">
      <w:pPr>
        <w:numPr>
          <w:ilvl w:val="2"/>
          <w:numId w:val="1"/>
        </w:numPr>
        <w:tabs>
          <w:tab w:val="left" w:pos="0"/>
        </w:tabs>
        <w:spacing w:after="0" w:line="240" w:lineRule="auto"/>
        <w:ind w:left="0" w:firstLine="709"/>
        <w:contextualSpacing/>
        <w:jc w:val="both"/>
        <w:rPr>
          <w:rFonts w:ascii="Times New Roman" w:hAnsi="Times New Roman"/>
          <w:sz w:val="28"/>
          <w:szCs w:val="28"/>
        </w:rPr>
      </w:pPr>
      <w:r w:rsidRPr="008B7A02">
        <w:rPr>
          <w:rFonts w:ascii="Times New Roman" w:hAnsi="Times New Roman"/>
          <w:sz w:val="28"/>
          <w:szCs w:val="28"/>
        </w:rPr>
        <w:t>Организовывать совещания по вопросам выполнения Работ и требовать присутствия на них представителей Подрядчика.</w:t>
      </w:r>
    </w:p>
    <w:p w14:paraId="3BD4B4E3" w14:textId="77777777" w:rsidR="00CF5CF6" w:rsidRPr="008B7A02" w:rsidRDefault="00CF5CF6" w:rsidP="00CF5CF6">
      <w:pPr>
        <w:numPr>
          <w:ilvl w:val="2"/>
          <w:numId w:val="1"/>
        </w:numPr>
        <w:tabs>
          <w:tab w:val="left" w:pos="0"/>
        </w:tabs>
        <w:spacing w:after="0" w:line="240" w:lineRule="auto"/>
        <w:ind w:left="0" w:firstLine="709"/>
        <w:contextualSpacing/>
        <w:jc w:val="both"/>
        <w:rPr>
          <w:rFonts w:ascii="Times New Roman" w:hAnsi="Times New Roman"/>
          <w:sz w:val="28"/>
          <w:szCs w:val="28"/>
        </w:rPr>
      </w:pPr>
      <w:r w:rsidRPr="008B7A02">
        <w:rPr>
          <w:rFonts w:ascii="Times New Roman" w:hAnsi="Times New Roman"/>
          <w:sz w:val="28"/>
          <w:szCs w:val="28"/>
        </w:rPr>
        <w:t xml:space="preserve">Не оплачивать выполненные Работы до устранения </w:t>
      </w:r>
      <w:r>
        <w:rPr>
          <w:rFonts w:ascii="Times New Roman" w:hAnsi="Times New Roman"/>
          <w:sz w:val="28"/>
          <w:szCs w:val="28"/>
        </w:rPr>
        <w:t xml:space="preserve">выданных </w:t>
      </w:r>
      <w:r w:rsidRPr="008B7A02">
        <w:rPr>
          <w:rFonts w:ascii="Times New Roman" w:hAnsi="Times New Roman"/>
          <w:sz w:val="28"/>
          <w:szCs w:val="28"/>
        </w:rPr>
        <w:t xml:space="preserve">замечаний по выполненной Работе. </w:t>
      </w:r>
    </w:p>
    <w:p w14:paraId="5186646B" w14:textId="05D53EC5" w:rsidR="00CF5CF6" w:rsidRPr="00BC39F7" w:rsidRDefault="00CF5CF6" w:rsidP="000D394B">
      <w:pPr>
        <w:numPr>
          <w:ilvl w:val="2"/>
          <w:numId w:val="1"/>
        </w:numPr>
        <w:tabs>
          <w:tab w:val="left" w:pos="0"/>
        </w:tabs>
        <w:spacing w:after="0" w:line="240" w:lineRule="auto"/>
        <w:ind w:left="0" w:firstLine="709"/>
        <w:contextualSpacing/>
        <w:jc w:val="both"/>
        <w:rPr>
          <w:rFonts w:ascii="Times New Roman" w:hAnsi="Times New Roman" w:cs="Times New Roman"/>
          <w:sz w:val="28"/>
          <w:szCs w:val="28"/>
        </w:rPr>
      </w:pPr>
      <w:r w:rsidRPr="00BC39F7">
        <w:rPr>
          <w:rFonts w:ascii="Times New Roman" w:hAnsi="Times New Roman"/>
          <w:sz w:val="28"/>
          <w:szCs w:val="28"/>
        </w:rPr>
        <w:t>В любое время приостановить выполнение Работ, письменно уведомив об этом Подрядчика, в случаях, когда Работы выполняются с отклонением от технической документации, с нарушением требований норм действующего законодательства, что создает угрозу пригодности и прочности результата выполненных Работ, жизни и здоровью людей, сохранности имущества физических и юридических лиц.</w:t>
      </w:r>
    </w:p>
    <w:p w14:paraId="43183342" w14:textId="67917019" w:rsidR="006C2F5D" w:rsidRDefault="006C2F5D" w:rsidP="0001346C">
      <w:pPr>
        <w:pStyle w:val="a4"/>
        <w:numPr>
          <w:ilvl w:val="2"/>
          <w:numId w:val="1"/>
        </w:numPr>
        <w:spacing w:after="0" w:line="240" w:lineRule="auto"/>
        <w:ind w:left="0" w:firstLine="709"/>
        <w:jc w:val="both"/>
        <w:rPr>
          <w:rFonts w:ascii="Times New Roman" w:hAnsi="Times New Roman" w:cs="Times New Roman"/>
          <w:sz w:val="28"/>
          <w:szCs w:val="28"/>
        </w:rPr>
      </w:pPr>
      <w:r w:rsidRPr="006C2F5D">
        <w:rPr>
          <w:rFonts w:ascii="Times New Roman" w:hAnsi="Times New Roman" w:cs="Times New Roman"/>
          <w:sz w:val="28"/>
          <w:szCs w:val="28"/>
        </w:rPr>
        <w:t>Имеет иные права, определенные Договором и действующими правовыми актами Российской Федерации.</w:t>
      </w:r>
    </w:p>
    <w:p w14:paraId="74EADF67" w14:textId="7534E0D3" w:rsidR="00CA2D8B" w:rsidRPr="00CA2D8B" w:rsidRDefault="006C2F5D" w:rsidP="00CA2D8B">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3E791C" w:rsidRPr="003E791C">
        <w:rPr>
          <w:rFonts w:ascii="Times New Roman" w:hAnsi="Times New Roman" w:cs="Times New Roman"/>
          <w:b/>
          <w:sz w:val="28"/>
          <w:szCs w:val="28"/>
        </w:rPr>
        <w:t>Заказчик</w:t>
      </w:r>
      <w:r w:rsidR="004C67B5" w:rsidRPr="003E791C">
        <w:rPr>
          <w:rFonts w:ascii="Times New Roman" w:hAnsi="Times New Roman" w:cs="Times New Roman"/>
          <w:b/>
          <w:sz w:val="28"/>
          <w:szCs w:val="28"/>
        </w:rPr>
        <w:t xml:space="preserve"> обязан</w:t>
      </w:r>
      <w:r w:rsidR="004C67B5">
        <w:rPr>
          <w:rFonts w:ascii="Times New Roman" w:hAnsi="Times New Roman" w:cs="Times New Roman"/>
          <w:sz w:val="28"/>
          <w:szCs w:val="28"/>
        </w:rPr>
        <w:t>:</w:t>
      </w:r>
    </w:p>
    <w:p w14:paraId="1BF6DA78" w14:textId="77777777" w:rsidR="000C755D" w:rsidRDefault="004C67B5" w:rsidP="000C755D">
      <w:pPr>
        <w:pStyle w:val="a4"/>
        <w:spacing w:after="0" w:line="240" w:lineRule="auto"/>
        <w:ind w:left="0" w:firstLine="709"/>
        <w:jc w:val="both"/>
        <w:rPr>
          <w:rFonts w:ascii="Times New Roman" w:hAnsi="Times New Roman" w:cs="Times New Roman"/>
          <w:sz w:val="28"/>
          <w:szCs w:val="28"/>
          <w:lang w:val="x-none"/>
        </w:rPr>
      </w:pPr>
      <w:r>
        <w:rPr>
          <w:rFonts w:ascii="Times New Roman" w:hAnsi="Times New Roman" w:cs="Times New Roman"/>
          <w:sz w:val="28"/>
          <w:szCs w:val="28"/>
        </w:rPr>
        <w:t xml:space="preserve">5.2.1. </w:t>
      </w:r>
      <w:r w:rsidR="00A74134" w:rsidRPr="00CA2D8B">
        <w:rPr>
          <w:rFonts w:ascii="Times New Roman" w:hAnsi="Times New Roman" w:cs="Times New Roman"/>
          <w:sz w:val="28"/>
          <w:szCs w:val="28"/>
        </w:rPr>
        <w:t xml:space="preserve">Осуществлять контроль за соответствием выполняемых </w:t>
      </w:r>
      <w:r w:rsidR="00A74134" w:rsidRPr="00CA2D8B">
        <w:rPr>
          <w:rFonts w:ascii="Times New Roman" w:hAnsi="Times New Roman" w:cs="Times New Roman"/>
          <w:sz w:val="28"/>
          <w:szCs w:val="28"/>
          <w:lang w:val="x-none"/>
        </w:rPr>
        <w:t>Подрядчиком</w:t>
      </w:r>
      <w:r w:rsidR="00A74134" w:rsidRPr="00CA2D8B">
        <w:rPr>
          <w:rFonts w:ascii="Times New Roman" w:hAnsi="Times New Roman" w:cs="Times New Roman"/>
          <w:sz w:val="28"/>
          <w:szCs w:val="28"/>
        </w:rPr>
        <w:t xml:space="preserve"> Работ</w:t>
      </w:r>
      <w:r w:rsidR="00A74134" w:rsidRPr="00CA2D8B">
        <w:rPr>
          <w:rFonts w:ascii="Times New Roman" w:hAnsi="Times New Roman" w:cs="Times New Roman"/>
          <w:sz w:val="28"/>
          <w:szCs w:val="28"/>
          <w:lang w:val="x-none"/>
        </w:rPr>
        <w:t>.</w:t>
      </w:r>
    </w:p>
    <w:p w14:paraId="657490C8" w14:textId="6EF0E524" w:rsidR="00A74134" w:rsidRPr="000C755D" w:rsidRDefault="000C755D" w:rsidP="000C755D">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5.2.2. </w:t>
      </w:r>
      <w:r w:rsidR="00A74134" w:rsidRPr="000C755D">
        <w:rPr>
          <w:rFonts w:ascii="Times New Roman" w:hAnsi="Times New Roman" w:cs="Times New Roman"/>
          <w:sz w:val="28"/>
          <w:szCs w:val="28"/>
          <w:lang w:val="x-none"/>
        </w:rPr>
        <w:t>Контролировать соблюдение Подрядчиком сроков выполнения Работ.</w:t>
      </w:r>
    </w:p>
    <w:p w14:paraId="48CD8641" w14:textId="35A98ECC" w:rsidR="00A74134" w:rsidRPr="00A74134" w:rsidRDefault="00A74134" w:rsidP="0001346C">
      <w:pPr>
        <w:pStyle w:val="a4"/>
        <w:numPr>
          <w:ilvl w:val="2"/>
          <w:numId w:val="16"/>
        </w:numPr>
        <w:spacing w:after="0" w:line="240" w:lineRule="auto"/>
        <w:ind w:left="0" w:firstLine="709"/>
        <w:jc w:val="both"/>
        <w:rPr>
          <w:rFonts w:ascii="Times New Roman" w:hAnsi="Times New Roman" w:cs="Times New Roman"/>
          <w:sz w:val="28"/>
          <w:szCs w:val="28"/>
          <w:lang w:val="x-none"/>
        </w:rPr>
      </w:pPr>
      <w:r w:rsidRPr="00A74134">
        <w:rPr>
          <w:rFonts w:ascii="Times New Roman" w:hAnsi="Times New Roman" w:cs="Times New Roman"/>
          <w:sz w:val="28"/>
          <w:szCs w:val="28"/>
          <w:lang w:val="x-none"/>
        </w:rPr>
        <w:t>Осуществить своевременную приемку</w:t>
      </w:r>
      <w:r w:rsidR="000C755D">
        <w:rPr>
          <w:rFonts w:ascii="Times New Roman" w:hAnsi="Times New Roman" w:cs="Times New Roman"/>
          <w:sz w:val="28"/>
          <w:szCs w:val="28"/>
        </w:rPr>
        <w:t xml:space="preserve"> результата Работ</w:t>
      </w:r>
      <w:r w:rsidRPr="00A74134">
        <w:rPr>
          <w:rFonts w:ascii="Times New Roman" w:hAnsi="Times New Roman" w:cs="Times New Roman"/>
          <w:sz w:val="28"/>
          <w:szCs w:val="28"/>
          <w:lang w:val="x-none"/>
        </w:rPr>
        <w:t xml:space="preserve"> и оплату выполненных Работ в соответствии с условиями Договора</w:t>
      </w:r>
      <w:r>
        <w:rPr>
          <w:rFonts w:ascii="Times New Roman" w:hAnsi="Times New Roman" w:cs="Times New Roman"/>
          <w:sz w:val="28"/>
          <w:szCs w:val="28"/>
        </w:rPr>
        <w:t>.</w:t>
      </w:r>
    </w:p>
    <w:p w14:paraId="3AF0BC19" w14:textId="64E3E3A6" w:rsidR="00A74134" w:rsidRPr="00D31B2B" w:rsidRDefault="00A74134" w:rsidP="0001346C">
      <w:pPr>
        <w:pStyle w:val="a4"/>
        <w:numPr>
          <w:ilvl w:val="2"/>
          <w:numId w:val="16"/>
        </w:numPr>
        <w:spacing w:after="0" w:line="240" w:lineRule="auto"/>
        <w:ind w:left="0" w:firstLine="709"/>
        <w:jc w:val="both"/>
        <w:rPr>
          <w:rFonts w:ascii="Times New Roman" w:hAnsi="Times New Roman" w:cs="Times New Roman"/>
          <w:sz w:val="28"/>
          <w:szCs w:val="28"/>
          <w:lang w:val="x-none"/>
        </w:rPr>
      </w:pPr>
      <w:r w:rsidRPr="00A74134">
        <w:rPr>
          <w:rFonts w:ascii="Times New Roman" w:hAnsi="Times New Roman" w:cs="Times New Roman"/>
          <w:sz w:val="28"/>
          <w:szCs w:val="28"/>
          <w:lang w:val="x-none"/>
        </w:rPr>
        <w:t xml:space="preserve">Оказывать содействие Подрядчику в ходе выполнения им Работ по вопросам, непосредственно связанным с предметом Договора, решение которых </w:t>
      </w:r>
      <w:r w:rsidRPr="006D5152">
        <w:rPr>
          <w:rFonts w:ascii="Times New Roman" w:hAnsi="Times New Roman" w:cs="Times New Roman"/>
          <w:sz w:val="28"/>
          <w:szCs w:val="28"/>
          <w:lang w:val="x-none"/>
        </w:rPr>
        <w:t>возможно только при участии Заказчика</w:t>
      </w:r>
      <w:r w:rsidRPr="006D5152">
        <w:rPr>
          <w:rFonts w:ascii="Times New Roman" w:hAnsi="Times New Roman" w:cs="Times New Roman"/>
          <w:sz w:val="28"/>
          <w:szCs w:val="28"/>
        </w:rPr>
        <w:t>.</w:t>
      </w:r>
    </w:p>
    <w:p w14:paraId="15A13438" w14:textId="7A0D11E4" w:rsidR="00D31B2B" w:rsidRPr="006D5152" w:rsidRDefault="00D31B2B" w:rsidP="0001346C">
      <w:pPr>
        <w:pStyle w:val="a4"/>
        <w:numPr>
          <w:ilvl w:val="2"/>
          <w:numId w:val="16"/>
        </w:numPr>
        <w:spacing w:after="0" w:line="240" w:lineRule="auto"/>
        <w:ind w:left="0" w:firstLine="709"/>
        <w:jc w:val="both"/>
        <w:rPr>
          <w:rFonts w:ascii="Times New Roman" w:hAnsi="Times New Roman" w:cs="Times New Roman"/>
          <w:sz w:val="28"/>
          <w:szCs w:val="28"/>
          <w:lang w:val="x-none"/>
        </w:rPr>
      </w:pPr>
      <w:r>
        <w:rPr>
          <w:rFonts w:ascii="Times New Roman" w:hAnsi="Times New Roman" w:cs="Times New Roman"/>
          <w:sz w:val="28"/>
          <w:szCs w:val="28"/>
        </w:rPr>
        <w:lastRenderedPageBreak/>
        <w:t xml:space="preserve">В случае необходимости выполнения дополнительных Работ в течение 5 (пяти) рабочих дней рассмотреть соответствующее обращение Подрядчика и известить его о принятом решении.  </w:t>
      </w:r>
    </w:p>
    <w:p w14:paraId="74265638" w14:textId="77777777" w:rsidR="006E3582" w:rsidRPr="006D5152" w:rsidRDefault="006E3582" w:rsidP="0001346C">
      <w:pPr>
        <w:pStyle w:val="a4"/>
        <w:numPr>
          <w:ilvl w:val="1"/>
          <w:numId w:val="16"/>
        </w:numPr>
        <w:spacing w:after="0" w:line="240" w:lineRule="auto"/>
        <w:jc w:val="both"/>
        <w:rPr>
          <w:rFonts w:ascii="Times New Roman" w:hAnsi="Times New Roman" w:cs="Times New Roman"/>
          <w:sz w:val="28"/>
          <w:szCs w:val="28"/>
        </w:rPr>
      </w:pPr>
      <w:r w:rsidRPr="006D5152">
        <w:rPr>
          <w:rFonts w:ascii="Times New Roman" w:hAnsi="Times New Roman" w:cs="Times New Roman"/>
          <w:b/>
          <w:sz w:val="28"/>
          <w:szCs w:val="28"/>
        </w:rPr>
        <w:t>Подрядчик имеет право</w:t>
      </w:r>
      <w:r w:rsidRPr="006D5152">
        <w:rPr>
          <w:rFonts w:ascii="Times New Roman" w:hAnsi="Times New Roman" w:cs="Times New Roman"/>
          <w:sz w:val="28"/>
          <w:szCs w:val="28"/>
        </w:rPr>
        <w:t>:</w:t>
      </w:r>
    </w:p>
    <w:p w14:paraId="7DC6AB29" w14:textId="17A133FC" w:rsidR="006E3582" w:rsidRDefault="006E3582" w:rsidP="004A27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w:t>
      </w:r>
      <w:r w:rsidRPr="006E3582">
        <w:rPr>
          <w:rFonts w:ascii="Times New Roman" w:hAnsi="Times New Roman" w:cs="Times New Roman"/>
          <w:sz w:val="28"/>
          <w:szCs w:val="28"/>
        </w:rPr>
        <w:t xml:space="preserve"> Привлекать к выполнению Работ </w:t>
      </w:r>
      <w:r w:rsidRPr="006D5152">
        <w:rPr>
          <w:rFonts w:ascii="Times New Roman" w:hAnsi="Times New Roman" w:cs="Times New Roman"/>
          <w:sz w:val="28"/>
          <w:szCs w:val="28"/>
        </w:rPr>
        <w:t>субподрядные</w:t>
      </w:r>
      <w:r w:rsidRPr="006E3582">
        <w:rPr>
          <w:rFonts w:ascii="Times New Roman" w:hAnsi="Times New Roman" w:cs="Times New Roman"/>
          <w:sz w:val="28"/>
          <w:szCs w:val="28"/>
        </w:rPr>
        <w:t xml:space="preserve"> организации. При этом Подрядчик несет ответственность перед </w:t>
      </w:r>
      <w:r w:rsidR="00EA3B09">
        <w:rPr>
          <w:rFonts w:ascii="Times New Roman" w:hAnsi="Times New Roman" w:cs="Times New Roman"/>
          <w:sz w:val="28"/>
          <w:szCs w:val="28"/>
        </w:rPr>
        <w:t>Заказчиком</w:t>
      </w:r>
      <w:r w:rsidRPr="006E3582">
        <w:rPr>
          <w:rFonts w:ascii="Times New Roman" w:hAnsi="Times New Roman" w:cs="Times New Roman"/>
          <w:sz w:val="28"/>
          <w:szCs w:val="28"/>
        </w:rPr>
        <w:t xml:space="preserve"> за качество и сроки выполняемых привлеченными организациями Работ.</w:t>
      </w:r>
    </w:p>
    <w:p w14:paraId="49A137CF" w14:textId="738A06AB" w:rsidR="006E3582" w:rsidRPr="006E3582" w:rsidRDefault="006E3582" w:rsidP="004A27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w:t>
      </w:r>
      <w:r w:rsidRPr="006E3582">
        <w:rPr>
          <w:rFonts w:ascii="Times New Roman" w:hAnsi="Times New Roman" w:cs="Times New Roman"/>
          <w:sz w:val="28"/>
          <w:szCs w:val="28"/>
        </w:rPr>
        <w:t xml:space="preserve"> С согласия </w:t>
      </w:r>
      <w:r w:rsidR="00EA3B09">
        <w:rPr>
          <w:rFonts w:ascii="Times New Roman" w:hAnsi="Times New Roman" w:cs="Times New Roman"/>
          <w:sz w:val="28"/>
          <w:szCs w:val="28"/>
        </w:rPr>
        <w:t>Заказчика</w:t>
      </w:r>
      <w:r w:rsidRPr="006E3582">
        <w:rPr>
          <w:rFonts w:ascii="Times New Roman" w:hAnsi="Times New Roman" w:cs="Times New Roman"/>
          <w:sz w:val="28"/>
          <w:szCs w:val="28"/>
        </w:rPr>
        <w:t xml:space="preserve"> досрочно исполнить обязательства по Договору, при этом досрочное исполнение обязательств по Договору не является основанием для изменения цены Договора.</w:t>
      </w:r>
    </w:p>
    <w:p w14:paraId="4EDBEE9B" w14:textId="6B9C7F2F" w:rsidR="005A5D03" w:rsidRPr="005A5D03" w:rsidRDefault="004A27CD" w:rsidP="005A5D03">
      <w:pPr>
        <w:pStyle w:val="a4"/>
        <w:numPr>
          <w:ilvl w:val="1"/>
          <w:numId w:val="16"/>
        </w:numPr>
        <w:spacing w:after="0" w:line="240" w:lineRule="auto"/>
        <w:ind w:left="0" w:firstLine="709"/>
        <w:jc w:val="both"/>
        <w:rPr>
          <w:rFonts w:ascii="Times New Roman" w:hAnsi="Times New Roman" w:cs="Times New Roman"/>
          <w:sz w:val="28"/>
          <w:szCs w:val="28"/>
        </w:rPr>
      </w:pPr>
      <w:r w:rsidRPr="004A27CD">
        <w:rPr>
          <w:rFonts w:ascii="Times New Roman" w:hAnsi="Times New Roman" w:cs="Times New Roman"/>
          <w:sz w:val="28"/>
          <w:szCs w:val="28"/>
        </w:rPr>
        <w:t xml:space="preserve"> </w:t>
      </w:r>
      <w:r w:rsidR="006E3582" w:rsidRPr="006E3582">
        <w:rPr>
          <w:rFonts w:ascii="Times New Roman" w:hAnsi="Times New Roman" w:cs="Times New Roman"/>
          <w:b/>
          <w:sz w:val="28"/>
          <w:szCs w:val="28"/>
        </w:rPr>
        <w:t>Подрядчик обязан</w:t>
      </w:r>
      <w:r w:rsidR="006E3582" w:rsidRPr="006E3582">
        <w:rPr>
          <w:rFonts w:ascii="Times New Roman" w:hAnsi="Times New Roman" w:cs="Times New Roman"/>
          <w:sz w:val="28"/>
          <w:szCs w:val="28"/>
        </w:rPr>
        <w:t>:</w:t>
      </w:r>
    </w:p>
    <w:p w14:paraId="618520B9" w14:textId="5EA6C2E2" w:rsidR="006E3582" w:rsidRDefault="004A27CD" w:rsidP="004A27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5.4.1.</w:t>
      </w:r>
      <w:r w:rsidR="006E3582" w:rsidRPr="004A27CD">
        <w:rPr>
          <w:rFonts w:ascii="Times New Roman" w:hAnsi="Times New Roman" w:cs="Times New Roman"/>
          <w:sz w:val="28"/>
          <w:szCs w:val="28"/>
        </w:rPr>
        <w:t xml:space="preserve"> </w:t>
      </w:r>
      <w:r w:rsidR="006E3582" w:rsidRPr="006E3582">
        <w:rPr>
          <w:rFonts w:ascii="Times New Roman" w:hAnsi="Times New Roman" w:cs="Times New Roman"/>
          <w:sz w:val="28"/>
          <w:szCs w:val="28"/>
        </w:rPr>
        <w:t xml:space="preserve">Назначить ответственного за производство Работ на Объекте представителя и передать </w:t>
      </w:r>
      <w:r>
        <w:rPr>
          <w:rFonts w:ascii="Times New Roman" w:hAnsi="Times New Roman" w:cs="Times New Roman"/>
          <w:sz w:val="28"/>
          <w:szCs w:val="28"/>
        </w:rPr>
        <w:t xml:space="preserve">Заказчику </w:t>
      </w:r>
      <w:r w:rsidR="006E3582" w:rsidRPr="006E3582">
        <w:rPr>
          <w:rFonts w:ascii="Times New Roman" w:hAnsi="Times New Roman" w:cs="Times New Roman"/>
          <w:sz w:val="28"/>
          <w:szCs w:val="28"/>
        </w:rPr>
        <w:t>копию прик</w:t>
      </w:r>
      <w:r>
        <w:rPr>
          <w:rFonts w:ascii="Times New Roman" w:hAnsi="Times New Roman" w:cs="Times New Roman"/>
          <w:sz w:val="28"/>
          <w:szCs w:val="28"/>
        </w:rPr>
        <w:t xml:space="preserve">аза о его назначении в течение </w:t>
      </w:r>
      <w:r w:rsidR="005A5D03">
        <w:rPr>
          <w:rFonts w:ascii="Times New Roman" w:hAnsi="Times New Roman" w:cs="Times New Roman"/>
          <w:sz w:val="28"/>
          <w:szCs w:val="28"/>
        </w:rPr>
        <w:t>1</w:t>
      </w:r>
      <w:r w:rsidR="006E3582" w:rsidRPr="006E3582">
        <w:rPr>
          <w:rFonts w:ascii="Times New Roman" w:hAnsi="Times New Roman" w:cs="Times New Roman"/>
          <w:sz w:val="28"/>
          <w:szCs w:val="28"/>
        </w:rPr>
        <w:t xml:space="preserve"> (</w:t>
      </w:r>
      <w:r w:rsidR="005A5D03">
        <w:rPr>
          <w:rFonts w:ascii="Times New Roman" w:hAnsi="Times New Roman" w:cs="Times New Roman"/>
          <w:sz w:val="28"/>
          <w:szCs w:val="28"/>
        </w:rPr>
        <w:t>одного</w:t>
      </w:r>
      <w:r w:rsidR="006E3582" w:rsidRPr="006E3582">
        <w:rPr>
          <w:rFonts w:ascii="Times New Roman" w:hAnsi="Times New Roman" w:cs="Times New Roman"/>
          <w:sz w:val="28"/>
          <w:szCs w:val="28"/>
        </w:rPr>
        <w:t>) рабоч</w:t>
      </w:r>
      <w:r w:rsidR="005A5D03">
        <w:rPr>
          <w:rFonts w:ascii="Times New Roman" w:hAnsi="Times New Roman" w:cs="Times New Roman"/>
          <w:sz w:val="28"/>
          <w:szCs w:val="28"/>
        </w:rPr>
        <w:t>его</w:t>
      </w:r>
      <w:r w:rsidR="006E3582" w:rsidRPr="006E3582">
        <w:rPr>
          <w:rFonts w:ascii="Times New Roman" w:hAnsi="Times New Roman" w:cs="Times New Roman"/>
          <w:sz w:val="28"/>
          <w:szCs w:val="28"/>
        </w:rPr>
        <w:t xml:space="preserve"> дн</w:t>
      </w:r>
      <w:r w:rsidR="005A5D03">
        <w:rPr>
          <w:rFonts w:ascii="Times New Roman" w:hAnsi="Times New Roman" w:cs="Times New Roman"/>
          <w:sz w:val="28"/>
          <w:szCs w:val="28"/>
        </w:rPr>
        <w:t>я</w:t>
      </w:r>
      <w:r w:rsidR="006E3582" w:rsidRPr="006E3582">
        <w:rPr>
          <w:rFonts w:ascii="Times New Roman" w:hAnsi="Times New Roman" w:cs="Times New Roman"/>
          <w:sz w:val="28"/>
          <w:szCs w:val="28"/>
        </w:rPr>
        <w:t xml:space="preserve"> с момента заключения Договора.</w:t>
      </w:r>
    </w:p>
    <w:p w14:paraId="1372E208" w14:textId="0CF550F2" w:rsidR="005A5D03" w:rsidRDefault="004A27CD" w:rsidP="003C39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005A5D03">
        <w:rPr>
          <w:rFonts w:ascii="Times New Roman" w:hAnsi="Times New Roman" w:cs="Times New Roman"/>
          <w:sz w:val="28"/>
          <w:szCs w:val="28"/>
        </w:rPr>
        <w:t>2</w:t>
      </w:r>
      <w:r>
        <w:rPr>
          <w:rFonts w:ascii="Times New Roman" w:hAnsi="Times New Roman" w:cs="Times New Roman"/>
          <w:sz w:val="28"/>
          <w:szCs w:val="28"/>
        </w:rPr>
        <w:t xml:space="preserve">. </w:t>
      </w:r>
      <w:r w:rsidR="006E3582" w:rsidRPr="004A27CD">
        <w:rPr>
          <w:rFonts w:ascii="Times New Roman" w:hAnsi="Times New Roman" w:cs="Times New Roman"/>
          <w:sz w:val="28"/>
          <w:szCs w:val="28"/>
        </w:rPr>
        <w:t>Обеспечить Объект необходимыми для производства Работ материалами, изделиями, конструкциями и оборудованием, а также обеспечить необходимыми инструментами, механизмами и трудовыми ресурсами.</w:t>
      </w:r>
    </w:p>
    <w:p w14:paraId="68393417" w14:textId="77777777" w:rsidR="00216C17" w:rsidRDefault="005A5D03" w:rsidP="00216C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00216C17">
        <w:rPr>
          <w:rFonts w:ascii="Times New Roman" w:hAnsi="Times New Roman" w:cs="Times New Roman"/>
          <w:sz w:val="28"/>
          <w:szCs w:val="28"/>
        </w:rPr>
        <w:t>3</w:t>
      </w:r>
      <w:r>
        <w:rPr>
          <w:rFonts w:ascii="Times New Roman" w:hAnsi="Times New Roman" w:cs="Times New Roman"/>
          <w:sz w:val="28"/>
          <w:szCs w:val="28"/>
        </w:rPr>
        <w:t xml:space="preserve">. </w:t>
      </w:r>
      <w:r w:rsidR="006E3582" w:rsidRPr="005A5D03">
        <w:rPr>
          <w:rFonts w:ascii="Times New Roman" w:hAnsi="Times New Roman" w:cs="Times New Roman"/>
          <w:sz w:val="28"/>
          <w:szCs w:val="28"/>
        </w:rPr>
        <w:t>Проверять в процессе выполнения Работ качество используемых материалов, изделий, конструкций, оборудования, а также качество Работ.</w:t>
      </w:r>
    </w:p>
    <w:p w14:paraId="3AB8607B" w14:textId="0B94A237" w:rsidR="004A27CD" w:rsidRPr="00216C17" w:rsidRDefault="00216C17" w:rsidP="00216C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5.4.4. </w:t>
      </w:r>
      <w:r w:rsidR="004A27CD" w:rsidRPr="00216C17">
        <w:rPr>
          <w:rFonts w:ascii="Times New Roman" w:hAnsi="Times New Roman" w:cs="Times New Roman"/>
          <w:sz w:val="28"/>
          <w:szCs w:val="28"/>
        </w:rPr>
        <w:t>Выполнить Работы по Договору в соответствии с Техническим заданием, условиями Договора и требованиями нормативных документов.</w:t>
      </w:r>
    </w:p>
    <w:p w14:paraId="4E5A20BB" w14:textId="286A9A28" w:rsidR="004A27CD" w:rsidRPr="004A27CD" w:rsidRDefault="004A27CD" w:rsidP="004A27CD">
      <w:pPr>
        <w:pStyle w:val="a4"/>
        <w:numPr>
          <w:ilvl w:val="2"/>
          <w:numId w:val="17"/>
        </w:numPr>
        <w:spacing w:line="240" w:lineRule="auto"/>
        <w:ind w:left="0" w:firstLine="709"/>
        <w:jc w:val="both"/>
        <w:rPr>
          <w:rFonts w:ascii="Times New Roman" w:hAnsi="Times New Roman" w:cs="Times New Roman"/>
          <w:sz w:val="28"/>
          <w:szCs w:val="28"/>
        </w:rPr>
      </w:pPr>
      <w:r w:rsidRPr="004A27CD">
        <w:rPr>
          <w:rFonts w:ascii="Times New Roman" w:hAnsi="Times New Roman" w:cs="Times New Roman"/>
          <w:sz w:val="28"/>
          <w:szCs w:val="28"/>
        </w:rPr>
        <w:t>Обеспечить при выполнении Работ соблюдение норм охраны труда и техники безопасности и пожарной безопасности в соответствии с СП 49.13330.2012</w:t>
      </w:r>
      <w:r w:rsidR="0071180A">
        <w:rPr>
          <w:rFonts w:ascii="Times New Roman" w:hAnsi="Times New Roman" w:cs="Times New Roman"/>
          <w:sz w:val="28"/>
          <w:szCs w:val="28"/>
        </w:rPr>
        <w:t>.</w:t>
      </w:r>
    </w:p>
    <w:p w14:paraId="5A50875C" w14:textId="630336EE" w:rsidR="004A27CD" w:rsidRPr="00D668C5" w:rsidRDefault="004A27CD" w:rsidP="00D668C5">
      <w:pPr>
        <w:pStyle w:val="a4"/>
        <w:numPr>
          <w:ilvl w:val="2"/>
          <w:numId w:val="17"/>
        </w:numPr>
        <w:spacing w:line="240" w:lineRule="auto"/>
        <w:ind w:left="0" w:firstLine="709"/>
        <w:jc w:val="both"/>
        <w:rPr>
          <w:rFonts w:ascii="Times New Roman" w:hAnsi="Times New Roman" w:cs="Times New Roman"/>
          <w:sz w:val="28"/>
          <w:szCs w:val="28"/>
        </w:rPr>
      </w:pPr>
      <w:r w:rsidRPr="004A27CD">
        <w:rPr>
          <w:rFonts w:ascii="Times New Roman" w:hAnsi="Times New Roman" w:cs="Times New Roman"/>
          <w:sz w:val="28"/>
          <w:szCs w:val="28"/>
        </w:rPr>
        <w:t>Обеспечить в процессе выполнения Работы:</w:t>
      </w:r>
    </w:p>
    <w:p w14:paraId="5E65C1F7" w14:textId="16AAEA86" w:rsidR="004A27CD" w:rsidRPr="004A27CD" w:rsidRDefault="00D668C5" w:rsidP="004A27CD">
      <w:pPr>
        <w:pStyle w:val="a4"/>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4A27CD" w:rsidRPr="004A27CD">
        <w:rPr>
          <w:rFonts w:ascii="Times New Roman" w:hAnsi="Times New Roman" w:cs="Times New Roman"/>
          <w:sz w:val="28"/>
          <w:szCs w:val="28"/>
        </w:rPr>
        <w:t xml:space="preserve">) извещение </w:t>
      </w:r>
      <w:r w:rsidR="001D14A0">
        <w:rPr>
          <w:rFonts w:ascii="Times New Roman" w:hAnsi="Times New Roman" w:cs="Times New Roman"/>
          <w:sz w:val="28"/>
          <w:szCs w:val="28"/>
        </w:rPr>
        <w:t>Заказчика</w:t>
      </w:r>
      <w:r w:rsidR="004A27CD" w:rsidRPr="004A27CD">
        <w:rPr>
          <w:rFonts w:ascii="Times New Roman" w:hAnsi="Times New Roman" w:cs="Times New Roman"/>
          <w:sz w:val="28"/>
          <w:szCs w:val="28"/>
        </w:rPr>
        <w:t xml:space="preserve"> о готовности скрытых Работ не менее чем за 48 часов до начала их освидетельствования. Выполнение последующих Работ разрешается только после освидетельствования </w:t>
      </w:r>
      <w:r w:rsidR="001D14A0">
        <w:rPr>
          <w:rFonts w:ascii="Times New Roman" w:hAnsi="Times New Roman" w:cs="Times New Roman"/>
          <w:sz w:val="28"/>
          <w:szCs w:val="28"/>
        </w:rPr>
        <w:t>Заказчиком</w:t>
      </w:r>
      <w:r w:rsidR="004A27CD" w:rsidRPr="004A27CD">
        <w:rPr>
          <w:rFonts w:ascii="Times New Roman" w:hAnsi="Times New Roman" w:cs="Times New Roman"/>
          <w:sz w:val="28"/>
          <w:szCs w:val="28"/>
        </w:rPr>
        <w:t xml:space="preserve"> скрытых Работ и составления соответствующего акта. Если скрытые Работы выполнены без присутствия </w:t>
      </w:r>
      <w:r w:rsidR="001D14A0">
        <w:rPr>
          <w:rFonts w:ascii="Times New Roman" w:hAnsi="Times New Roman" w:cs="Times New Roman"/>
          <w:sz w:val="28"/>
          <w:szCs w:val="28"/>
        </w:rPr>
        <w:t>Заказчика</w:t>
      </w:r>
      <w:r w:rsidR="004A27CD" w:rsidRPr="004A27CD">
        <w:rPr>
          <w:rFonts w:ascii="Times New Roman" w:hAnsi="Times New Roman" w:cs="Times New Roman"/>
          <w:sz w:val="28"/>
          <w:szCs w:val="28"/>
        </w:rPr>
        <w:t xml:space="preserve">, Подрядчик обязан по его требованию вскрыть любую часть скрытых Работ и восстановить после освидетельствования за свой счет. </w:t>
      </w:r>
    </w:p>
    <w:p w14:paraId="00CF1001" w14:textId="33F4A44C" w:rsidR="004A27CD" w:rsidRPr="004A27CD" w:rsidRDefault="00D668C5" w:rsidP="004A27CD">
      <w:pPr>
        <w:pStyle w:val="a4"/>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sidR="004A27CD" w:rsidRPr="004A27CD">
        <w:rPr>
          <w:rFonts w:ascii="Times New Roman" w:hAnsi="Times New Roman" w:cs="Times New Roman"/>
          <w:sz w:val="28"/>
          <w:szCs w:val="28"/>
        </w:rPr>
        <w:t xml:space="preserve">) сохранность и защиту Объекта от повреждений или иных результатов Работ, а также в период устранения недостатков в результатах выполненных Работ после приемки их </w:t>
      </w:r>
      <w:r w:rsidR="001D14A0">
        <w:rPr>
          <w:rFonts w:ascii="Times New Roman" w:hAnsi="Times New Roman" w:cs="Times New Roman"/>
          <w:sz w:val="28"/>
          <w:szCs w:val="28"/>
        </w:rPr>
        <w:t>Заказчиком</w:t>
      </w:r>
      <w:r w:rsidR="004A27CD" w:rsidRPr="004A27CD">
        <w:rPr>
          <w:rFonts w:ascii="Times New Roman" w:hAnsi="Times New Roman" w:cs="Times New Roman"/>
          <w:sz w:val="28"/>
          <w:szCs w:val="28"/>
        </w:rPr>
        <w:t>;</w:t>
      </w:r>
    </w:p>
    <w:p w14:paraId="46ED603D" w14:textId="0ACA8178" w:rsidR="004A27CD" w:rsidRPr="004A27CD" w:rsidRDefault="00D668C5" w:rsidP="004A27CD">
      <w:pPr>
        <w:pStyle w:val="a4"/>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004A27CD" w:rsidRPr="004A27CD">
        <w:rPr>
          <w:rFonts w:ascii="Times New Roman" w:hAnsi="Times New Roman" w:cs="Times New Roman"/>
          <w:sz w:val="28"/>
          <w:szCs w:val="28"/>
        </w:rPr>
        <w:t xml:space="preserve">) координацию деятельности субподрядных организаций, привлеченных Подрядчиком для выполнения Работ по Договору, и соблюдение ими качества и сроков выполнения Работ. При привлечении к выполнению Работ субподрядных организаций Подрядчик обязан проверить наличие у субподрядчика всех документов, предусмотренных законодательством Российской Федерации для выполнения Работ, на которые он привлекается. Подрядчик обязан контролировать соблюдение привлекаемыми субподрядчиками требований, предъявляемых к Подрядчику, а также нести перед </w:t>
      </w:r>
      <w:r w:rsidR="001D14A0">
        <w:rPr>
          <w:rFonts w:ascii="Times New Roman" w:hAnsi="Times New Roman" w:cs="Times New Roman"/>
          <w:sz w:val="28"/>
          <w:szCs w:val="28"/>
        </w:rPr>
        <w:t>Заказчиком</w:t>
      </w:r>
      <w:r w:rsidR="004A27CD" w:rsidRPr="004A27CD">
        <w:rPr>
          <w:rFonts w:ascii="Times New Roman" w:hAnsi="Times New Roman" w:cs="Times New Roman"/>
          <w:sz w:val="28"/>
          <w:szCs w:val="28"/>
        </w:rPr>
        <w:t xml:space="preserve"> ответственность за действия привлекаемых для выполнения Работ субподрядчиков;</w:t>
      </w:r>
    </w:p>
    <w:p w14:paraId="1B91D5F2" w14:textId="3A2F6573" w:rsidR="004A27CD" w:rsidRPr="004A27CD" w:rsidRDefault="00D668C5" w:rsidP="004A27CD">
      <w:pPr>
        <w:pStyle w:val="a4"/>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004A27CD" w:rsidRPr="004A27CD">
        <w:rPr>
          <w:rFonts w:ascii="Times New Roman" w:hAnsi="Times New Roman" w:cs="Times New Roman"/>
          <w:sz w:val="28"/>
          <w:szCs w:val="28"/>
        </w:rPr>
        <w:t xml:space="preserve">) устранение недостатков (недоделок и дефектов), выявленных </w:t>
      </w:r>
      <w:r w:rsidR="001D14A0">
        <w:rPr>
          <w:rFonts w:ascii="Times New Roman" w:hAnsi="Times New Roman" w:cs="Times New Roman"/>
          <w:sz w:val="28"/>
          <w:szCs w:val="28"/>
        </w:rPr>
        <w:t>Заказчиком</w:t>
      </w:r>
      <w:r w:rsidR="004A27CD" w:rsidRPr="004A27CD">
        <w:rPr>
          <w:rFonts w:ascii="Times New Roman" w:hAnsi="Times New Roman" w:cs="Times New Roman"/>
          <w:sz w:val="28"/>
          <w:szCs w:val="28"/>
        </w:rPr>
        <w:t xml:space="preserve"> в процессе выполнения Работ, при их приемке и в течение гарантийного срока, за свой счет и в согласованные с </w:t>
      </w:r>
      <w:r w:rsidR="001D14A0">
        <w:rPr>
          <w:rFonts w:ascii="Times New Roman" w:hAnsi="Times New Roman" w:cs="Times New Roman"/>
          <w:sz w:val="28"/>
          <w:szCs w:val="28"/>
        </w:rPr>
        <w:t>Заказчиком</w:t>
      </w:r>
      <w:r w:rsidR="004A27CD" w:rsidRPr="004A27CD">
        <w:rPr>
          <w:rFonts w:ascii="Times New Roman" w:hAnsi="Times New Roman" w:cs="Times New Roman"/>
          <w:sz w:val="28"/>
          <w:szCs w:val="28"/>
        </w:rPr>
        <w:t xml:space="preserve"> сроки.</w:t>
      </w:r>
    </w:p>
    <w:p w14:paraId="44C97589" w14:textId="36ECA37B" w:rsidR="004A27CD" w:rsidRPr="004A27CD" w:rsidRDefault="004A27CD" w:rsidP="004A27CD">
      <w:pPr>
        <w:pStyle w:val="a4"/>
        <w:numPr>
          <w:ilvl w:val="2"/>
          <w:numId w:val="17"/>
        </w:numPr>
        <w:spacing w:line="240" w:lineRule="auto"/>
        <w:ind w:left="0" w:firstLine="709"/>
        <w:jc w:val="both"/>
        <w:rPr>
          <w:rFonts w:ascii="Times New Roman" w:hAnsi="Times New Roman" w:cs="Times New Roman"/>
          <w:sz w:val="28"/>
          <w:szCs w:val="28"/>
        </w:rPr>
      </w:pPr>
      <w:r w:rsidRPr="004A27CD">
        <w:rPr>
          <w:rFonts w:ascii="Times New Roman" w:hAnsi="Times New Roman" w:cs="Times New Roman"/>
          <w:sz w:val="28"/>
          <w:szCs w:val="28"/>
        </w:rPr>
        <w:lastRenderedPageBreak/>
        <w:t xml:space="preserve">Немедленно письменно известить </w:t>
      </w:r>
      <w:r w:rsidR="001D14A0">
        <w:rPr>
          <w:rFonts w:ascii="Times New Roman" w:hAnsi="Times New Roman" w:cs="Times New Roman"/>
          <w:sz w:val="28"/>
          <w:szCs w:val="28"/>
        </w:rPr>
        <w:t>Заказчика</w:t>
      </w:r>
      <w:r w:rsidRPr="004A27CD">
        <w:rPr>
          <w:rFonts w:ascii="Times New Roman" w:hAnsi="Times New Roman" w:cs="Times New Roman"/>
          <w:sz w:val="28"/>
          <w:szCs w:val="28"/>
        </w:rPr>
        <w:t xml:space="preserve"> и до получения от него указаний приостановить Работы при обнаружении:</w:t>
      </w:r>
    </w:p>
    <w:p w14:paraId="7FAEF3B0" w14:textId="47FBB97C" w:rsidR="004A27CD" w:rsidRPr="004A27CD" w:rsidRDefault="004A27CD" w:rsidP="001D14A0">
      <w:pPr>
        <w:pStyle w:val="a4"/>
        <w:spacing w:line="240" w:lineRule="auto"/>
        <w:ind w:left="0" w:firstLine="709"/>
        <w:jc w:val="both"/>
        <w:rPr>
          <w:rFonts w:ascii="Times New Roman" w:hAnsi="Times New Roman" w:cs="Times New Roman"/>
          <w:sz w:val="28"/>
          <w:szCs w:val="28"/>
        </w:rPr>
      </w:pPr>
      <w:r w:rsidRPr="004A27CD">
        <w:rPr>
          <w:rFonts w:ascii="Times New Roman" w:hAnsi="Times New Roman" w:cs="Times New Roman"/>
          <w:sz w:val="28"/>
          <w:szCs w:val="28"/>
        </w:rPr>
        <w:t xml:space="preserve">- возможных неблагоприятных для </w:t>
      </w:r>
      <w:r w:rsidR="001D14A0">
        <w:rPr>
          <w:rFonts w:ascii="Times New Roman" w:hAnsi="Times New Roman" w:cs="Times New Roman"/>
          <w:sz w:val="28"/>
          <w:szCs w:val="28"/>
        </w:rPr>
        <w:t>Заказчика</w:t>
      </w:r>
      <w:r w:rsidRPr="004A27CD">
        <w:rPr>
          <w:rFonts w:ascii="Times New Roman" w:hAnsi="Times New Roman" w:cs="Times New Roman"/>
          <w:sz w:val="28"/>
          <w:szCs w:val="28"/>
        </w:rPr>
        <w:t xml:space="preserve"> последствий выполнения его указаний о способе выполнения Работ;</w:t>
      </w:r>
    </w:p>
    <w:p w14:paraId="75C7AEDB" w14:textId="77777777" w:rsidR="004A27CD" w:rsidRPr="004A27CD" w:rsidRDefault="004A27CD" w:rsidP="001D14A0">
      <w:pPr>
        <w:pStyle w:val="a4"/>
        <w:spacing w:line="240" w:lineRule="auto"/>
        <w:ind w:left="0" w:firstLine="709"/>
        <w:jc w:val="both"/>
        <w:rPr>
          <w:rFonts w:ascii="Times New Roman" w:hAnsi="Times New Roman" w:cs="Times New Roman"/>
          <w:sz w:val="28"/>
          <w:szCs w:val="28"/>
        </w:rPr>
      </w:pPr>
      <w:r w:rsidRPr="004A27CD">
        <w:rPr>
          <w:rFonts w:ascii="Times New Roman" w:hAnsi="Times New Roman" w:cs="Times New Roman"/>
          <w:sz w:val="28"/>
          <w:szCs w:val="28"/>
        </w:rPr>
        <w:t>- иных, не зависящих от Подрядчика обстоятельств, угрожающих годности или прочности результату выполняемых Работ, либо создающих невозможность их завершения в срок.</w:t>
      </w:r>
    </w:p>
    <w:p w14:paraId="25CEBD47" w14:textId="202873E7" w:rsidR="001D14A0" w:rsidRPr="001D14A0" w:rsidRDefault="001D14A0" w:rsidP="001D14A0">
      <w:pPr>
        <w:pStyle w:val="a4"/>
        <w:numPr>
          <w:ilvl w:val="2"/>
          <w:numId w:val="17"/>
        </w:numPr>
        <w:spacing w:line="240" w:lineRule="auto"/>
        <w:ind w:left="0" w:firstLine="709"/>
        <w:jc w:val="both"/>
        <w:rPr>
          <w:rFonts w:ascii="Times New Roman" w:hAnsi="Times New Roman" w:cs="Times New Roman"/>
          <w:sz w:val="28"/>
          <w:szCs w:val="28"/>
        </w:rPr>
      </w:pPr>
      <w:r w:rsidRPr="001D14A0">
        <w:rPr>
          <w:rFonts w:ascii="Times New Roman" w:hAnsi="Times New Roman" w:cs="Times New Roman"/>
          <w:sz w:val="28"/>
          <w:szCs w:val="28"/>
        </w:rPr>
        <w:t xml:space="preserve">Нести риск случайной гибели или случайного повреждения материалов, оборудования, результатов Работы, Объекта до даты подписания Акта приемки завершенных работ. </w:t>
      </w:r>
    </w:p>
    <w:p w14:paraId="0E27AE25" w14:textId="2E6173D4" w:rsidR="001D14A0" w:rsidRPr="001D14A0" w:rsidRDefault="001D14A0" w:rsidP="001D14A0">
      <w:pPr>
        <w:pStyle w:val="a4"/>
        <w:numPr>
          <w:ilvl w:val="2"/>
          <w:numId w:val="17"/>
        </w:numPr>
        <w:spacing w:line="240" w:lineRule="auto"/>
        <w:ind w:left="0" w:firstLine="709"/>
        <w:jc w:val="both"/>
        <w:rPr>
          <w:rFonts w:ascii="Times New Roman" w:hAnsi="Times New Roman" w:cs="Times New Roman"/>
          <w:sz w:val="28"/>
          <w:szCs w:val="28"/>
        </w:rPr>
      </w:pPr>
      <w:r w:rsidRPr="001D14A0">
        <w:rPr>
          <w:rFonts w:ascii="Times New Roman" w:hAnsi="Times New Roman" w:cs="Times New Roman"/>
          <w:sz w:val="28"/>
          <w:szCs w:val="28"/>
        </w:rPr>
        <w:t xml:space="preserve">Своевременно предупреждать </w:t>
      </w:r>
      <w:r>
        <w:rPr>
          <w:rFonts w:ascii="Times New Roman" w:hAnsi="Times New Roman" w:cs="Times New Roman"/>
          <w:sz w:val="28"/>
          <w:szCs w:val="28"/>
        </w:rPr>
        <w:t>Заказчика</w:t>
      </w:r>
      <w:r w:rsidRPr="001D14A0">
        <w:rPr>
          <w:rFonts w:ascii="Times New Roman" w:hAnsi="Times New Roman" w:cs="Times New Roman"/>
          <w:sz w:val="28"/>
          <w:szCs w:val="28"/>
        </w:rPr>
        <w:t xml:space="preserve"> о возникновении дополнительных Работ, не учтенных </w:t>
      </w:r>
      <w:r w:rsidR="00455538">
        <w:rPr>
          <w:rFonts w:ascii="Times New Roman" w:hAnsi="Times New Roman" w:cs="Times New Roman"/>
          <w:sz w:val="28"/>
          <w:szCs w:val="28"/>
        </w:rPr>
        <w:t>Договором</w:t>
      </w:r>
      <w:r w:rsidRPr="001D14A0">
        <w:rPr>
          <w:rFonts w:ascii="Times New Roman" w:hAnsi="Times New Roman" w:cs="Times New Roman"/>
          <w:sz w:val="28"/>
          <w:szCs w:val="28"/>
        </w:rPr>
        <w:t xml:space="preserve"> и препятствующих качественному исполнению принятых по Договору обязательств.</w:t>
      </w:r>
    </w:p>
    <w:p w14:paraId="23507EF6" w14:textId="542B184E" w:rsidR="001D14A0" w:rsidRPr="001D14A0" w:rsidRDefault="001D14A0" w:rsidP="001D14A0">
      <w:pPr>
        <w:pStyle w:val="a4"/>
        <w:numPr>
          <w:ilvl w:val="2"/>
          <w:numId w:val="17"/>
        </w:numPr>
        <w:spacing w:line="240" w:lineRule="auto"/>
        <w:ind w:left="0" w:firstLine="709"/>
        <w:jc w:val="both"/>
        <w:rPr>
          <w:rFonts w:ascii="Times New Roman" w:hAnsi="Times New Roman" w:cs="Times New Roman"/>
          <w:sz w:val="28"/>
          <w:szCs w:val="28"/>
        </w:rPr>
      </w:pPr>
      <w:r w:rsidRPr="001D14A0">
        <w:rPr>
          <w:rFonts w:ascii="Times New Roman" w:hAnsi="Times New Roman" w:cs="Times New Roman"/>
          <w:sz w:val="28"/>
          <w:szCs w:val="28"/>
        </w:rPr>
        <w:t xml:space="preserve">После завершения Работ передать </w:t>
      </w:r>
      <w:r>
        <w:rPr>
          <w:rFonts w:ascii="Times New Roman" w:hAnsi="Times New Roman" w:cs="Times New Roman"/>
          <w:sz w:val="28"/>
          <w:szCs w:val="28"/>
        </w:rPr>
        <w:t>Заказчику</w:t>
      </w:r>
      <w:r w:rsidRPr="001D14A0">
        <w:rPr>
          <w:rFonts w:ascii="Times New Roman" w:hAnsi="Times New Roman" w:cs="Times New Roman"/>
          <w:sz w:val="28"/>
          <w:szCs w:val="28"/>
        </w:rPr>
        <w:t xml:space="preserve"> комплект исполнительной документации</w:t>
      </w:r>
      <w:r w:rsidR="00903BC2">
        <w:rPr>
          <w:rFonts w:ascii="Times New Roman" w:hAnsi="Times New Roman" w:cs="Times New Roman"/>
          <w:sz w:val="28"/>
          <w:szCs w:val="28"/>
        </w:rPr>
        <w:t xml:space="preserve">. </w:t>
      </w:r>
    </w:p>
    <w:p w14:paraId="5CF6EFEE" w14:textId="742097C4" w:rsidR="00863AE4" w:rsidRPr="000E0D24" w:rsidRDefault="001D14A0" w:rsidP="001D14A0">
      <w:pPr>
        <w:pStyle w:val="a4"/>
        <w:numPr>
          <w:ilvl w:val="2"/>
          <w:numId w:val="17"/>
        </w:numPr>
        <w:tabs>
          <w:tab w:val="left" w:pos="0"/>
        </w:tabs>
        <w:autoSpaceDE w:val="0"/>
        <w:autoSpaceDN w:val="0"/>
        <w:adjustRightInd w:val="0"/>
        <w:spacing w:after="0" w:line="240" w:lineRule="auto"/>
        <w:ind w:left="0" w:right="-57" w:firstLine="709"/>
        <w:jc w:val="both"/>
        <w:rPr>
          <w:rFonts w:ascii="Times New Roman" w:eastAsia="Times New Roman" w:hAnsi="Times New Roman" w:cs="Times New Roman"/>
          <w:sz w:val="28"/>
          <w:szCs w:val="28"/>
          <w:lang w:eastAsia="ru-RU"/>
        </w:rPr>
      </w:pPr>
      <w:r w:rsidRPr="001D14A0">
        <w:rPr>
          <w:rFonts w:ascii="Times New Roman" w:hAnsi="Times New Roman" w:cs="Times New Roman"/>
          <w:sz w:val="28"/>
          <w:szCs w:val="28"/>
        </w:rPr>
        <w:t>Имеет иные обязанности, определенные Договором и правовыми актами Российской Федерации.</w:t>
      </w:r>
    </w:p>
    <w:p w14:paraId="216B36D0" w14:textId="77777777" w:rsidR="000E0D24" w:rsidRPr="001D14A0" w:rsidRDefault="000E0D24" w:rsidP="000E0D24">
      <w:pPr>
        <w:pStyle w:val="a4"/>
        <w:tabs>
          <w:tab w:val="left" w:pos="0"/>
        </w:tabs>
        <w:autoSpaceDE w:val="0"/>
        <w:autoSpaceDN w:val="0"/>
        <w:adjustRightInd w:val="0"/>
        <w:spacing w:after="0" w:line="240" w:lineRule="auto"/>
        <w:ind w:left="709" w:right="-57"/>
        <w:jc w:val="both"/>
        <w:rPr>
          <w:rFonts w:ascii="Times New Roman" w:eastAsia="Times New Roman" w:hAnsi="Times New Roman" w:cs="Times New Roman"/>
          <w:sz w:val="28"/>
          <w:szCs w:val="28"/>
          <w:lang w:eastAsia="ru-RU"/>
        </w:rPr>
      </w:pPr>
    </w:p>
    <w:p w14:paraId="085F7487" w14:textId="74EDA589" w:rsidR="007F4330" w:rsidRPr="006055A9" w:rsidRDefault="00DF2883" w:rsidP="004A27CD">
      <w:pPr>
        <w:pStyle w:val="a4"/>
        <w:numPr>
          <w:ilvl w:val="0"/>
          <w:numId w:val="17"/>
        </w:numPr>
        <w:spacing w:after="0" w:line="240" w:lineRule="auto"/>
        <w:ind w:left="0" w:firstLine="709"/>
        <w:jc w:val="center"/>
        <w:rPr>
          <w:rFonts w:ascii="Times New Roman" w:hAnsi="Times New Roman" w:cs="Times New Roman"/>
          <w:sz w:val="28"/>
          <w:szCs w:val="28"/>
        </w:rPr>
      </w:pPr>
      <w:r>
        <w:rPr>
          <w:rFonts w:ascii="Times New Roman" w:hAnsi="Times New Roman" w:cs="Times New Roman"/>
          <w:b/>
          <w:sz w:val="28"/>
          <w:szCs w:val="28"/>
        </w:rPr>
        <w:t>СДАЧА-</w:t>
      </w:r>
      <w:r w:rsidR="009267B0" w:rsidRPr="008C559D">
        <w:rPr>
          <w:rFonts w:ascii="Times New Roman" w:hAnsi="Times New Roman" w:cs="Times New Roman"/>
          <w:b/>
          <w:sz w:val="28"/>
          <w:szCs w:val="28"/>
        </w:rPr>
        <w:t>ПРИЕМКА</w:t>
      </w:r>
      <w:r w:rsidRPr="00DF2883">
        <w:rPr>
          <w:rFonts w:ascii="Times New Roman" w:eastAsia="Times New Roman" w:hAnsi="Times New Roman" w:cs="Times New Roman"/>
          <w:b/>
          <w:bCs/>
          <w:sz w:val="28"/>
          <w:szCs w:val="28"/>
          <w:lang w:eastAsia="ru-RU"/>
        </w:rPr>
        <w:t xml:space="preserve"> </w:t>
      </w:r>
      <w:r w:rsidRPr="00DF2883">
        <w:rPr>
          <w:rFonts w:ascii="Times New Roman" w:hAnsi="Times New Roman" w:cs="Times New Roman"/>
          <w:b/>
          <w:bCs/>
          <w:sz w:val="28"/>
          <w:szCs w:val="28"/>
        </w:rPr>
        <w:t>ВЫПОЛНЕННЫХ</w:t>
      </w:r>
      <w:r w:rsidR="009267B0" w:rsidRPr="008C559D">
        <w:rPr>
          <w:rFonts w:ascii="Times New Roman" w:hAnsi="Times New Roman" w:cs="Times New Roman"/>
          <w:b/>
          <w:sz w:val="28"/>
          <w:szCs w:val="28"/>
        </w:rPr>
        <w:t xml:space="preserve"> РАБОТ</w:t>
      </w:r>
    </w:p>
    <w:p w14:paraId="5BF46D82" w14:textId="77777777" w:rsidR="006055A9" w:rsidRPr="00CF3FD7" w:rsidRDefault="006055A9" w:rsidP="006055A9">
      <w:pPr>
        <w:pStyle w:val="a4"/>
        <w:spacing w:after="0" w:line="240" w:lineRule="auto"/>
        <w:ind w:left="709"/>
        <w:rPr>
          <w:rFonts w:ascii="Times New Roman" w:hAnsi="Times New Roman" w:cs="Times New Roman"/>
          <w:sz w:val="28"/>
          <w:szCs w:val="28"/>
        </w:rPr>
      </w:pPr>
    </w:p>
    <w:p w14:paraId="6EDC42B0" w14:textId="77777777" w:rsidR="00DF2883" w:rsidRDefault="00DB6269" w:rsidP="00885F90">
      <w:pPr>
        <w:pStyle w:val="a4"/>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bookmarkStart w:id="1" w:name="_Ref523480386"/>
      <w:r w:rsidR="00DF2883" w:rsidRPr="00DF2883">
        <w:rPr>
          <w:rFonts w:ascii="Times New Roman" w:hAnsi="Times New Roman" w:cs="Times New Roman"/>
          <w:sz w:val="28"/>
          <w:szCs w:val="28"/>
        </w:rPr>
        <w:t xml:space="preserve">Сдача-приемка выполненных Работ </w:t>
      </w:r>
      <w:r w:rsidR="00DF2883">
        <w:rPr>
          <w:rFonts w:ascii="Times New Roman" w:hAnsi="Times New Roman" w:cs="Times New Roman"/>
          <w:sz w:val="28"/>
          <w:szCs w:val="28"/>
        </w:rPr>
        <w:t>производится в следующем порядке:</w:t>
      </w:r>
    </w:p>
    <w:p w14:paraId="55550630" w14:textId="111939E9" w:rsidR="00885F90" w:rsidRPr="00885F90" w:rsidRDefault="00885F90" w:rsidP="00885F90">
      <w:pPr>
        <w:pStyle w:val="a4"/>
        <w:numPr>
          <w:ilvl w:val="2"/>
          <w:numId w:val="18"/>
        </w:numPr>
        <w:spacing w:after="0" w:line="240" w:lineRule="auto"/>
        <w:ind w:left="0" w:firstLine="709"/>
        <w:jc w:val="both"/>
        <w:rPr>
          <w:rFonts w:ascii="Times New Roman" w:hAnsi="Times New Roman" w:cs="Times New Roman"/>
          <w:sz w:val="28"/>
          <w:szCs w:val="28"/>
        </w:rPr>
      </w:pPr>
      <w:r w:rsidRPr="00885F90">
        <w:rPr>
          <w:rFonts w:ascii="Times New Roman" w:hAnsi="Times New Roman" w:cs="Times New Roman"/>
          <w:sz w:val="28"/>
          <w:szCs w:val="28"/>
        </w:rPr>
        <w:t xml:space="preserve">Подрядчик </w:t>
      </w:r>
      <w:r w:rsidR="003D0703" w:rsidRPr="00FA66A4">
        <w:rPr>
          <w:rFonts w:ascii="Times New Roman" w:hAnsi="Times New Roman" w:cs="Times New Roman"/>
          <w:sz w:val="28"/>
          <w:szCs w:val="28"/>
        </w:rPr>
        <w:t xml:space="preserve">передает Заказчику результаты Работ </w:t>
      </w:r>
      <w:r w:rsidRPr="00FA66A4">
        <w:rPr>
          <w:rFonts w:ascii="Times New Roman" w:hAnsi="Times New Roman" w:cs="Times New Roman"/>
          <w:sz w:val="28"/>
          <w:szCs w:val="28"/>
        </w:rPr>
        <w:t>в срок</w:t>
      </w:r>
      <w:r w:rsidR="003D0703" w:rsidRPr="00FA66A4">
        <w:rPr>
          <w:rFonts w:ascii="Times New Roman" w:hAnsi="Times New Roman" w:cs="Times New Roman"/>
          <w:sz w:val="28"/>
          <w:szCs w:val="28"/>
        </w:rPr>
        <w:t>, установленный пунк</w:t>
      </w:r>
      <w:r w:rsidR="00FA66A4">
        <w:rPr>
          <w:rFonts w:ascii="Times New Roman" w:hAnsi="Times New Roman" w:cs="Times New Roman"/>
          <w:sz w:val="28"/>
          <w:szCs w:val="28"/>
        </w:rPr>
        <w:t>том 4.1 Договора</w:t>
      </w:r>
      <w:r w:rsidR="005D37F1">
        <w:rPr>
          <w:rFonts w:ascii="Times New Roman" w:hAnsi="Times New Roman" w:cs="Times New Roman"/>
          <w:sz w:val="28"/>
          <w:szCs w:val="28"/>
        </w:rPr>
        <w:t xml:space="preserve"> и </w:t>
      </w:r>
      <w:r w:rsidRPr="00885F90">
        <w:rPr>
          <w:rFonts w:ascii="Times New Roman" w:hAnsi="Times New Roman" w:cs="Times New Roman"/>
          <w:sz w:val="28"/>
          <w:szCs w:val="28"/>
        </w:rPr>
        <w:t>предоставляет</w:t>
      </w:r>
      <w:r w:rsidR="005D37F1">
        <w:rPr>
          <w:rFonts w:ascii="Times New Roman" w:hAnsi="Times New Roman" w:cs="Times New Roman"/>
          <w:sz w:val="28"/>
          <w:szCs w:val="28"/>
        </w:rPr>
        <w:t xml:space="preserve"> </w:t>
      </w:r>
      <w:r w:rsidRPr="00885F90">
        <w:rPr>
          <w:rFonts w:ascii="Times New Roman" w:hAnsi="Times New Roman" w:cs="Times New Roman"/>
          <w:sz w:val="28"/>
          <w:szCs w:val="28"/>
        </w:rPr>
        <w:t>Заказчику с сопроводительным письмом следующие первичные учетные документы, подтверждающие стоимость выполненных Работ и понесенных затрат (компенсируемых согласно сводному сметному расчету):</w:t>
      </w:r>
    </w:p>
    <w:p w14:paraId="39DB4677" w14:textId="77777777" w:rsidR="00885F90" w:rsidRPr="00885F90" w:rsidRDefault="00885F90" w:rsidP="0002124A">
      <w:pPr>
        <w:pStyle w:val="a4"/>
        <w:spacing w:after="0" w:line="240" w:lineRule="auto"/>
        <w:ind w:left="0" w:firstLine="709"/>
        <w:jc w:val="both"/>
        <w:rPr>
          <w:rFonts w:ascii="Times New Roman" w:hAnsi="Times New Roman" w:cs="Times New Roman"/>
          <w:sz w:val="28"/>
          <w:szCs w:val="28"/>
        </w:rPr>
      </w:pPr>
      <w:r w:rsidRPr="00885F90">
        <w:rPr>
          <w:rFonts w:ascii="Times New Roman" w:hAnsi="Times New Roman" w:cs="Times New Roman"/>
          <w:sz w:val="28"/>
          <w:szCs w:val="28"/>
        </w:rPr>
        <w:t xml:space="preserve">- акт о приемке выполненных работ (форма № КС-2) – в 3 экз. на бумажном носителе и 1 экз. в электронном виде; </w:t>
      </w:r>
    </w:p>
    <w:p w14:paraId="2C2B13B4" w14:textId="77777777" w:rsidR="00885F90" w:rsidRPr="00885F90" w:rsidRDefault="00885F90" w:rsidP="0002124A">
      <w:pPr>
        <w:pStyle w:val="a4"/>
        <w:spacing w:after="0" w:line="240" w:lineRule="auto"/>
        <w:ind w:left="0" w:firstLine="709"/>
        <w:jc w:val="both"/>
        <w:rPr>
          <w:rFonts w:ascii="Times New Roman" w:hAnsi="Times New Roman" w:cs="Times New Roman"/>
          <w:sz w:val="28"/>
          <w:szCs w:val="28"/>
        </w:rPr>
      </w:pPr>
      <w:r w:rsidRPr="00885F90">
        <w:rPr>
          <w:rFonts w:ascii="Times New Roman" w:hAnsi="Times New Roman" w:cs="Times New Roman"/>
          <w:sz w:val="28"/>
          <w:szCs w:val="28"/>
        </w:rPr>
        <w:t>- справка о стоимости выполненных работ и затрат (форма № КС-3) – в 3 экз. на бумажном носителе и 1 экз. в электронном виде;</w:t>
      </w:r>
    </w:p>
    <w:p w14:paraId="0B9FBD61" w14:textId="77777777" w:rsidR="00885F90" w:rsidRPr="00885F90" w:rsidRDefault="00885F90" w:rsidP="0002124A">
      <w:pPr>
        <w:pStyle w:val="a4"/>
        <w:spacing w:after="0" w:line="240" w:lineRule="auto"/>
        <w:ind w:left="0" w:firstLine="709"/>
        <w:jc w:val="both"/>
        <w:rPr>
          <w:rFonts w:ascii="Times New Roman" w:hAnsi="Times New Roman" w:cs="Times New Roman"/>
          <w:sz w:val="28"/>
          <w:szCs w:val="28"/>
        </w:rPr>
      </w:pPr>
      <w:r w:rsidRPr="00885F90">
        <w:rPr>
          <w:rFonts w:ascii="Times New Roman" w:hAnsi="Times New Roman" w:cs="Times New Roman"/>
          <w:sz w:val="28"/>
          <w:szCs w:val="28"/>
        </w:rPr>
        <w:t>- накладные на закупленные материалы и оборудование, счетов-фактур (в случае если в сметной документации их стоимость принималась по счетам поставщика (прайс-листам) с приложением документов, подтверждающих их доставку;</w:t>
      </w:r>
    </w:p>
    <w:p w14:paraId="64EC6B5D" w14:textId="4F1B6425" w:rsidR="00885F90" w:rsidRPr="00885F90" w:rsidRDefault="00885F90" w:rsidP="0002124A">
      <w:pPr>
        <w:pStyle w:val="a4"/>
        <w:spacing w:after="0" w:line="240" w:lineRule="auto"/>
        <w:ind w:left="0" w:firstLine="709"/>
        <w:jc w:val="both"/>
        <w:rPr>
          <w:rFonts w:ascii="Times New Roman" w:hAnsi="Times New Roman" w:cs="Times New Roman"/>
          <w:sz w:val="28"/>
          <w:szCs w:val="28"/>
        </w:rPr>
      </w:pPr>
      <w:r w:rsidRPr="00885F90">
        <w:rPr>
          <w:rFonts w:ascii="Times New Roman" w:hAnsi="Times New Roman" w:cs="Times New Roman"/>
          <w:sz w:val="28"/>
          <w:szCs w:val="28"/>
        </w:rPr>
        <w:t>- счет на оплату – в 1 экз. на бумажном носителе;</w:t>
      </w:r>
    </w:p>
    <w:p w14:paraId="5CDFABB2" w14:textId="2DF8A608" w:rsidR="00885F90" w:rsidRDefault="00885F90" w:rsidP="0002124A">
      <w:pPr>
        <w:pStyle w:val="a4"/>
        <w:spacing w:after="0" w:line="240" w:lineRule="auto"/>
        <w:ind w:left="0" w:firstLine="709"/>
        <w:jc w:val="both"/>
        <w:rPr>
          <w:rFonts w:ascii="Times New Roman" w:hAnsi="Times New Roman" w:cs="Times New Roman"/>
          <w:sz w:val="28"/>
          <w:szCs w:val="28"/>
        </w:rPr>
      </w:pPr>
      <w:r w:rsidRPr="00885F90">
        <w:rPr>
          <w:rFonts w:ascii="Times New Roman" w:hAnsi="Times New Roman" w:cs="Times New Roman"/>
          <w:sz w:val="28"/>
          <w:szCs w:val="28"/>
        </w:rPr>
        <w:t>- счет-фактура – в 1 экз. на бумажном носителе</w:t>
      </w:r>
      <w:r w:rsidR="00E26213">
        <w:rPr>
          <w:rFonts w:ascii="Times New Roman" w:hAnsi="Times New Roman" w:cs="Times New Roman"/>
          <w:sz w:val="28"/>
          <w:szCs w:val="28"/>
        </w:rPr>
        <w:t>;</w:t>
      </w:r>
    </w:p>
    <w:p w14:paraId="37064564" w14:textId="6AFFFF8C" w:rsidR="00E26213" w:rsidRPr="00885F90" w:rsidRDefault="00E26213" w:rsidP="00E26213">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Акт приемки-завершенных работ,</w:t>
      </w:r>
    </w:p>
    <w:p w14:paraId="0BCAAE7F" w14:textId="1EA04B56" w:rsidR="00885F90" w:rsidRPr="00885F90" w:rsidRDefault="00885F90" w:rsidP="00E26213">
      <w:pPr>
        <w:pStyle w:val="a4"/>
        <w:spacing w:after="0" w:line="240" w:lineRule="auto"/>
        <w:ind w:left="0" w:firstLine="709"/>
        <w:jc w:val="both"/>
        <w:rPr>
          <w:rFonts w:ascii="Times New Roman" w:hAnsi="Times New Roman" w:cs="Times New Roman"/>
          <w:sz w:val="28"/>
          <w:szCs w:val="28"/>
        </w:rPr>
      </w:pPr>
      <w:r w:rsidRPr="00E26213">
        <w:rPr>
          <w:rFonts w:ascii="Times New Roman" w:hAnsi="Times New Roman" w:cs="Times New Roman"/>
          <w:sz w:val="28"/>
          <w:szCs w:val="28"/>
        </w:rPr>
        <w:t>а также исполнительную документацию, оформленную в соответствии с требованиями, установленными приказом Ростехнадзора от 26.12.2006 № 1128</w:t>
      </w:r>
      <w:r w:rsidR="0002124A" w:rsidRPr="00E26213">
        <w:rPr>
          <w:rFonts w:ascii="Times New Roman" w:hAnsi="Times New Roman" w:cs="Times New Roman"/>
          <w:sz w:val="28"/>
          <w:szCs w:val="28"/>
        </w:rPr>
        <w:t>.</w:t>
      </w:r>
    </w:p>
    <w:p w14:paraId="272950D8" w14:textId="54F347A5" w:rsidR="0002124A" w:rsidRPr="0002124A" w:rsidRDefault="0002124A" w:rsidP="0002124A">
      <w:pPr>
        <w:pStyle w:val="a4"/>
        <w:numPr>
          <w:ilvl w:val="2"/>
          <w:numId w:val="18"/>
        </w:numPr>
        <w:spacing w:after="0" w:line="240" w:lineRule="auto"/>
        <w:ind w:left="0" w:firstLine="708"/>
        <w:jc w:val="both"/>
        <w:rPr>
          <w:rFonts w:ascii="Times New Roman" w:hAnsi="Times New Roman" w:cs="Times New Roman"/>
          <w:sz w:val="28"/>
          <w:szCs w:val="28"/>
        </w:rPr>
      </w:pPr>
      <w:r w:rsidRPr="0002124A">
        <w:rPr>
          <w:rFonts w:ascii="Times New Roman" w:hAnsi="Times New Roman" w:cs="Times New Roman"/>
          <w:sz w:val="28"/>
          <w:szCs w:val="28"/>
        </w:rPr>
        <w:t xml:space="preserve">Заказчик в течение </w:t>
      </w:r>
      <w:r w:rsidR="005F5A6B">
        <w:rPr>
          <w:rFonts w:ascii="Times New Roman" w:hAnsi="Times New Roman" w:cs="Times New Roman"/>
          <w:sz w:val="28"/>
          <w:szCs w:val="28"/>
        </w:rPr>
        <w:t>10</w:t>
      </w:r>
      <w:r w:rsidRPr="0002124A">
        <w:rPr>
          <w:rFonts w:ascii="Times New Roman" w:hAnsi="Times New Roman" w:cs="Times New Roman"/>
          <w:sz w:val="28"/>
          <w:szCs w:val="28"/>
        </w:rPr>
        <w:t xml:space="preserve"> (</w:t>
      </w:r>
      <w:r w:rsidR="005F5A6B">
        <w:rPr>
          <w:rFonts w:ascii="Times New Roman" w:hAnsi="Times New Roman" w:cs="Times New Roman"/>
          <w:sz w:val="28"/>
          <w:szCs w:val="28"/>
        </w:rPr>
        <w:t>десяти</w:t>
      </w:r>
      <w:r w:rsidRPr="0002124A">
        <w:rPr>
          <w:rFonts w:ascii="Times New Roman" w:hAnsi="Times New Roman" w:cs="Times New Roman"/>
          <w:sz w:val="28"/>
          <w:szCs w:val="28"/>
        </w:rPr>
        <w:t>) рабочих дней с даты получения указанных документов рассматривает их и направляет Подрядчику подписанные со своей стороны формы № КС-2</w:t>
      </w:r>
      <w:r w:rsidR="00B47603">
        <w:rPr>
          <w:rFonts w:ascii="Times New Roman" w:hAnsi="Times New Roman" w:cs="Times New Roman"/>
          <w:sz w:val="28"/>
          <w:szCs w:val="28"/>
        </w:rPr>
        <w:t>,</w:t>
      </w:r>
      <w:r w:rsidRPr="0002124A">
        <w:rPr>
          <w:rFonts w:ascii="Times New Roman" w:hAnsi="Times New Roman" w:cs="Times New Roman"/>
          <w:sz w:val="28"/>
          <w:szCs w:val="28"/>
        </w:rPr>
        <w:t xml:space="preserve"> № КС-3</w:t>
      </w:r>
      <w:r w:rsidR="00B47603">
        <w:rPr>
          <w:rFonts w:ascii="Times New Roman" w:hAnsi="Times New Roman" w:cs="Times New Roman"/>
          <w:sz w:val="28"/>
          <w:szCs w:val="28"/>
        </w:rPr>
        <w:t xml:space="preserve"> и Акт приемки-завершенных работ</w:t>
      </w:r>
      <w:r w:rsidRPr="0002124A">
        <w:rPr>
          <w:rFonts w:ascii="Times New Roman" w:hAnsi="Times New Roman" w:cs="Times New Roman"/>
          <w:sz w:val="28"/>
          <w:szCs w:val="28"/>
        </w:rPr>
        <w:t xml:space="preserve"> или мотивированный отказ от приемки выполненных Работ с указанием мотивированных замечаний и сроков их устранения. </w:t>
      </w:r>
    </w:p>
    <w:p w14:paraId="770F3C9E" w14:textId="4E8FD040" w:rsidR="0002124A" w:rsidRPr="0002124A" w:rsidRDefault="0002124A" w:rsidP="0002124A">
      <w:pPr>
        <w:pStyle w:val="a4"/>
        <w:spacing w:after="0" w:line="240" w:lineRule="auto"/>
        <w:ind w:left="0" w:firstLine="708"/>
        <w:jc w:val="both"/>
        <w:rPr>
          <w:rFonts w:ascii="Times New Roman" w:hAnsi="Times New Roman" w:cs="Times New Roman"/>
          <w:sz w:val="28"/>
          <w:szCs w:val="28"/>
        </w:rPr>
      </w:pPr>
      <w:r w:rsidRPr="0002124A">
        <w:rPr>
          <w:rFonts w:ascii="Times New Roman" w:hAnsi="Times New Roman" w:cs="Times New Roman"/>
          <w:sz w:val="28"/>
          <w:szCs w:val="28"/>
        </w:rPr>
        <w:t xml:space="preserve">Подрядчик обязан в указанный срок устранить выданные Заказчиком замечания, а если такой срок не установлен, то в течение 10 (десяти) календарных </w:t>
      </w:r>
      <w:r w:rsidRPr="0002124A">
        <w:rPr>
          <w:rFonts w:ascii="Times New Roman" w:hAnsi="Times New Roman" w:cs="Times New Roman"/>
          <w:sz w:val="28"/>
          <w:szCs w:val="28"/>
        </w:rPr>
        <w:lastRenderedPageBreak/>
        <w:t>дней с момента их предъявления и повторно представить Заказчику указанные в</w:t>
      </w:r>
      <w:r>
        <w:rPr>
          <w:rFonts w:ascii="Times New Roman" w:hAnsi="Times New Roman" w:cs="Times New Roman"/>
          <w:sz w:val="28"/>
          <w:szCs w:val="28"/>
        </w:rPr>
        <w:t xml:space="preserve"> </w:t>
      </w:r>
      <w:r w:rsidRPr="0002124A">
        <w:rPr>
          <w:rFonts w:ascii="Times New Roman" w:hAnsi="Times New Roman" w:cs="Times New Roman"/>
          <w:sz w:val="28"/>
          <w:szCs w:val="28"/>
        </w:rPr>
        <w:t xml:space="preserve">настоящем пункте Договора документы с учетом устранения замечаний. </w:t>
      </w:r>
    </w:p>
    <w:p w14:paraId="1F8393BC" w14:textId="4D63A656" w:rsidR="009179B2" w:rsidRDefault="0002124A" w:rsidP="005F5A6B">
      <w:pPr>
        <w:pStyle w:val="a4"/>
        <w:spacing w:after="0" w:line="240" w:lineRule="auto"/>
        <w:ind w:left="0" w:firstLine="709"/>
        <w:jc w:val="both"/>
        <w:rPr>
          <w:rFonts w:ascii="Times New Roman" w:hAnsi="Times New Roman" w:cs="Times New Roman"/>
          <w:sz w:val="28"/>
          <w:szCs w:val="28"/>
        </w:rPr>
      </w:pPr>
      <w:r w:rsidRPr="0002124A">
        <w:rPr>
          <w:rFonts w:ascii="Times New Roman" w:hAnsi="Times New Roman" w:cs="Times New Roman"/>
          <w:sz w:val="28"/>
          <w:szCs w:val="28"/>
        </w:rPr>
        <w:t>В случае выявления Заказчиком в выполненных Работах не согласованных в установленном порядке отступлений</w:t>
      </w:r>
      <w:r w:rsidR="00606297">
        <w:rPr>
          <w:rFonts w:ascii="Times New Roman" w:hAnsi="Times New Roman" w:cs="Times New Roman"/>
          <w:sz w:val="28"/>
          <w:szCs w:val="28"/>
        </w:rPr>
        <w:t xml:space="preserve"> от Технического задания</w:t>
      </w:r>
      <w:r w:rsidRPr="0002124A">
        <w:rPr>
          <w:rFonts w:ascii="Times New Roman" w:hAnsi="Times New Roman" w:cs="Times New Roman"/>
          <w:sz w:val="28"/>
          <w:szCs w:val="28"/>
        </w:rPr>
        <w:t>, а также непредставления необходимой исполнительной документации, такие Работы будут исключены из представленных Подрядчиком документов на оплату выполненных Работ до момента устранения допущенных нарушений.</w:t>
      </w:r>
    </w:p>
    <w:p w14:paraId="1BB60BCA" w14:textId="65FCB845" w:rsidR="009179B2" w:rsidRPr="009179B2" w:rsidRDefault="007F74BE" w:rsidP="009179B2">
      <w:pPr>
        <w:pStyle w:val="a4"/>
        <w:numPr>
          <w:ilvl w:val="1"/>
          <w:numId w:val="1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179B2" w:rsidRPr="009179B2">
        <w:rPr>
          <w:rFonts w:ascii="Times New Roman" w:hAnsi="Times New Roman" w:cs="Times New Roman"/>
          <w:sz w:val="28"/>
          <w:szCs w:val="28"/>
        </w:rPr>
        <w:t>Для проверки соответствия выполненных Работ требованиям технических регламентов и других нормативных документов, а также условиям Договора Заказчик вправе произвести экспертизу выполненных Работ с привлечением экспертной организации.</w:t>
      </w:r>
    </w:p>
    <w:p w14:paraId="31EF0D70" w14:textId="51A55E9A" w:rsidR="009179B2" w:rsidRPr="009179B2" w:rsidRDefault="009179B2" w:rsidP="009179B2">
      <w:pPr>
        <w:pStyle w:val="a4"/>
        <w:numPr>
          <w:ilvl w:val="1"/>
          <w:numId w:val="1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179B2">
        <w:rPr>
          <w:rFonts w:ascii="Times New Roman" w:hAnsi="Times New Roman" w:cs="Times New Roman"/>
          <w:sz w:val="28"/>
          <w:szCs w:val="28"/>
        </w:rPr>
        <w:t>В случае, если по результатам такой экспертизы установлены нарушения требований нормативных документов и Договора, составляется акт устранения выявленных недостатков с указанием срока их устранения.</w:t>
      </w:r>
    </w:p>
    <w:p w14:paraId="3AE35F59" w14:textId="0EA0CAAC" w:rsidR="009179B2" w:rsidRPr="009179B2" w:rsidRDefault="009179B2" w:rsidP="009179B2">
      <w:pPr>
        <w:pStyle w:val="a4"/>
        <w:numPr>
          <w:ilvl w:val="1"/>
          <w:numId w:val="1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179B2">
        <w:rPr>
          <w:rFonts w:ascii="Times New Roman" w:hAnsi="Times New Roman" w:cs="Times New Roman"/>
          <w:sz w:val="28"/>
          <w:szCs w:val="28"/>
        </w:rPr>
        <w:t>Подрядчик обязан за свой счет в установленный актом срок устранить все выявленные недостатки.</w:t>
      </w:r>
    </w:p>
    <w:p w14:paraId="3FCDB51F" w14:textId="7985D565" w:rsidR="009179B2" w:rsidRDefault="009179B2" w:rsidP="009179B2">
      <w:pPr>
        <w:pStyle w:val="a4"/>
        <w:numPr>
          <w:ilvl w:val="1"/>
          <w:numId w:val="1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179B2">
        <w:rPr>
          <w:rFonts w:ascii="Times New Roman" w:hAnsi="Times New Roman" w:cs="Times New Roman"/>
          <w:sz w:val="28"/>
          <w:szCs w:val="28"/>
        </w:rPr>
        <w:t>Заказчик вправе отказаться от приемки результата Работ и подписания Акта приемки завершенных работ в случае обнаружения недостатков, которые исключают использование (эксплуатацию) результат</w:t>
      </w:r>
      <w:r w:rsidR="002F392B">
        <w:rPr>
          <w:rFonts w:ascii="Times New Roman" w:hAnsi="Times New Roman" w:cs="Times New Roman"/>
          <w:sz w:val="28"/>
          <w:szCs w:val="28"/>
        </w:rPr>
        <w:t>а</w:t>
      </w:r>
      <w:r w:rsidRPr="009179B2">
        <w:rPr>
          <w:rFonts w:ascii="Times New Roman" w:hAnsi="Times New Roman" w:cs="Times New Roman"/>
          <w:sz w:val="28"/>
          <w:szCs w:val="28"/>
        </w:rPr>
        <w:t xml:space="preserve"> Работ</w:t>
      </w:r>
      <w:r w:rsidR="002F392B">
        <w:rPr>
          <w:rFonts w:ascii="Times New Roman" w:hAnsi="Times New Roman" w:cs="Times New Roman"/>
          <w:sz w:val="28"/>
          <w:szCs w:val="28"/>
        </w:rPr>
        <w:t xml:space="preserve"> по Договору</w:t>
      </w:r>
      <w:r w:rsidRPr="009179B2">
        <w:rPr>
          <w:rFonts w:ascii="Times New Roman" w:hAnsi="Times New Roman" w:cs="Times New Roman"/>
          <w:sz w:val="28"/>
          <w:szCs w:val="28"/>
        </w:rPr>
        <w:t xml:space="preserve"> по назначению и/или не могут быть устранены Подрядчиком.</w:t>
      </w:r>
    </w:p>
    <w:p w14:paraId="1E586ED7" w14:textId="77777777" w:rsidR="00423073" w:rsidRPr="009179B2" w:rsidRDefault="00423073" w:rsidP="00423073">
      <w:pPr>
        <w:pStyle w:val="a4"/>
        <w:spacing w:after="0" w:line="240" w:lineRule="auto"/>
        <w:ind w:left="709"/>
        <w:jc w:val="both"/>
        <w:rPr>
          <w:rFonts w:ascii="Times New Roman" w:hAnsi="Times New Roman" w:cs="Times New Roman"/>
          <w:sz w:val="28"/>
          <w:szCs w:val="28"/>
        </w:rPr>
      </w:pPr>
    </w:p>
    <w:bookmarkEnd w:id="1"/>
    <w:p w14:paraId="50E2EB85" w14:textId="6CF4B10A" w:rsidR="004B5851" w:rsidRDefault="004B5851" w:rsidP="00D7633D">
      <w:pPr>
        <w:pStyle w:val="a4"/>
        <w:numPr>
          <w:ilvl w:val="0"/>
          <w:numId w:val="17"/>
        </w:numPr>
        <w:spacing w:after="0"/>
        <w:ind w:left="0" w:firstLine="0"/>
        <w:jc w:val="center"/>
        <w:rPr>
          <w:rFonts w:ascii="Times New Roman" w:eastAsia="Times New Roman" w:hAnsi="Times New Roman" w:cs="Times New Roman"/>
          <w:b/>
          <w:bCs/>
          <w:sz w:val="28"/>
          <w:szCs w:val="28"/>
          <w:lang w:eastAsia="ru-RU"/>
        </w:rPr>
      </w:pPr>
      <w:r w:rsidRPr="004B5851">
        <w:rPr>
          <w:rFonts w:ascii="Times New Roman" w:eastAsia="Times New Roman" w:hAnsi="Times New Roman" w:cs="Times New Roman"/>
          <w:b/>
          <w:bCs/>
          <w:sz w:val="28"/>
          <w:szCs w:val="28"/>
          <w:lang w:eastAsia="ru-RU"/>
        </w:rPr>
        <w:t>ГАРАНТИЙНЫЕ ОБЯЗАТЕЛЬСТВА</w:t>
      </w:r>
    </w:p>
    <w:p w14:paraId="0238AC2C" w14:textId="77777777" w:rsidR="006055A9" w:rsidRDefault="006055A9" w:rsidP="00D7633D">
      <w:pPr>
        <w:pStyle w:val="a4"/>
        <w:spacing w:after="0"/>
        <w:ind w:left="0" w:firstLine="709"/>
        <w:rPr>
          <w:rFonts w:ascii="Times New Roman" w:eastAsia="Times New Roman" w:hAnsi="Times New Roman" w:cs="Times New Roman"/>
          <w:b/>
          <w:bCs/>
          <w:sz w:val="28"/>
          <w:szCs w:val="28"/>
          <w:lang w:eastAsia="ru-RU"/>
        </w:rPr>
      </w:pPr>
    </w:p>
    <w:p w14:paraId="35983481" w14:textId="2902EF27" w:rsidR="004B5851" w:rsidRDefault="004B5851" w:rsidP="00D7633D">
      <w:pPr>
        <w:pStyle w:val="a4"/>
        <w:widowControl w:val="0"/>
        <w:numPr>
          <w:ilvl w:val="1"/>
          <w:numId w:val="8"/>
        </w:numPr>
        <w:spacing w:after="0" w:line="240" w:lineRule="auto"/>
        <w:ind w:left="0" w:firstLine="709"/>
        <w:jc w:val="both"/>
        <w:rPr>
          <w:rFonts w:ascii="Times New Roman" w:hAnsi="Times New Roman"/>
          <w:sz w:val="28"/>
          <w:szCs w:val="28"/>
        </w:rPr>
      </w:pPr>
      <w:r w:rsidRPr="004B5851">
        <w:rPr>
          <w:rFonts w:ascii="Times New Roman" w:hAnsi="Times New Roman"/>
          <w:sz w:val="28"/>
          <w:szCs w:val="28"/>
        </w:rPr>
        <w:t xml:space="preserve"> Подрядчик гарантирует выполнение всех Работ в соответствии с </w:t>
      </w:r>
      <w:r w:rsidR="008F004A">
        <w:rPr>
          <w:rFonts w:ascii="Times New Roman" w:hAnsi="Times New Roman"/>
          <w:sz w:val="28"/>
          <w:szCs w:val="28"/>
        </w:rPr>
        <w:t xml:space="preserve">Техническим заданием и другими условиями Договора, </w:t>
      </w:r>
      <w:r w:rsidRPr="004B5851">
        <w:rPr>
          <w:rFonts w:ascii="Times New Roman" w:hAnsi="Times New Roman"/>
          <w:sz w:val="28"/>
          <w:szCs w:val="28"/>
        </w:rPr>
        <w:t>техническими регламентами и действующими нормами</w:t>
      </w:r>
      <w:r w:rsidR="008F004A">
        <w:rPr>
          <w:rFonts w:ascii="Times New Roman" w:hAnsi="Times New Roman"/>
          <w:sz w:val="28"/>
          <w:szCs w:val="28"/>
        </w:rPr>
        <w:t>, а также</w:t>
      </w:r>
      <w:r w:rsidRPr="004B5851">
        <w:rPr>
          <w:rFonts w:ascii="Times New Roman" w:hAnsi="Times New Roman"/>
          <w:sz w:val="28"/>
          <w:szCs w:val="28"/>
        </w:rPr>
        <w:t xml:space="preserve"> своевременное устранение недостатков и дефектов, выявленных при приемке </w:t>
      </w:r>
      <w:r w:rsidR="008F004A">
        <w:rPr>
          <w:rFonts w:ascii="Times New Roman" w:hAnsi="Times New Roman"/>
          <w:sz w:val="28"/>
          <w:szCs w:val="28"/>
        </w:rPr>
        <w:t>Работ</w:t>
      </w:r>
      <w:r w:rsidRPr="004B5851">
        <w:rPr>
          <w:rFonts w:ascii="Times New Roman" w:hAnsi="Times New Roman"/>
          <w:sz w:val="28"/>
          <w:szCs w:val="28"/>
        </w:rPr>
        <w:t xml:space="preserve"> и в период гарантийного срока </w:t>
      </w:r>
      <w:r w:rsidR="00886524">
        <w:rPr>
          <w:rFonts w:ascii="Times New Roman" w:hAnsi="Times New Roman"/>
          <w:sz w:val="28"/>
          <w:szCs w:val="28"/>
        </w:rPr>
        <w:t>на выполненные Работы.</w:t>
      </w:r>
    </w:p>
    <w:p w14:paraId="79CAF494" w14:textId="190186A0" w:rsidR="00E9154A" w:rsidRDefault="004B5851" w:rsidP="00D7633D">
      <w:pPr>
        <w:pStyle w:val="a4"/>
        <w:widowControl w:val="0"/>
        <w:numPr>
          <w:ilvl w:val="1"/>
          <w:numId w:val="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315B2E">
        <w:rPr>
          <w:rFonts w:ascii="Times New Roman" w:hAnsi="Times New Roman"/>
          <w:sz w:val="28"/>
          <w:szCs w:val="28"/>
        </w:rPr>
        <w:t>Гарантийный срок на выполн</w:t>
      </w:r>
      <w:r>
        <w:rPr>
          <w:rFonts w:ascii="Times New Roman" w:hAnsi="Times New Roman"/>
          <w:sz w:val="28"/>
          <w:szCs w:val="28"/>
        </w:rPr>
        <w:t>енные Р</w:t>
      </w:r>
      <w:r w:rsidRPr="00315B2E">
        <w:rPr>
          <w:rFonts w:ascii="Times New Roman" w:hAnsi="Times New Roman"/>
          <w:sz w:val="28"/>
          <w:szCs w:val="28"/>
        </w:rPr>
        <w:t xml:space="preserve">аботы </w:t>
      </w:r>
      <w:r>
        <w:rPr>
          <w:rFonts w:ascii="Times New Roman" w:hAnsi="Times New Roman"/>
          <w:sz w:val="28"/>
          <w:szCs w:val="28"/>
        </w:rPr>
        <w:t xml:space="preserve">устанавливается </w:t>
      </w:r>
      <w:r w:rsidRPr="00315B2E">
        <w:rPr>
          <w:rFonts w:ascii="Times New Roman" w:hAnsi="Times New Roman"/>
          <w:sz w:val="28"/>
          <w:szCs w:val="28"/>
        </w:rPr>
        <w:t xml:space="preserve">с даты подписания </w:t>
      </w:r>
      <w:r w:rsidRPr="004B5851">
        <w:rPr>
          <w:rFonts w:ascii="Times New Roman" w:hAnsi="Times New Roman"/>
          <w:sz w:val="28"/>
          <w:szCs w:val="28"/>
        </w:rPr>
        <w:t>Акт</w:t>
      </w:r>
      <w:r w:rsidR="004C5F3C">
        <w:rPr>
          <w:rFonts w:ascii="Times New Roman" w:hAnsi="Times New Roman"/>
          <w:sz w:val="28"/>
          <w:szCs w:val="28"/>
        </w:rPr>
        <w:t>а</w:t>
      </w:r>
      <w:r w:rsidRPr="004B5851">
        <w:rPr>
          <w:rFonts w:ascii="Times New Roman" w:hAnsi="Times New Roman"/>
          <w:sz w:val="28"/>
          <w:szCs w:val="28"/>
        </w:rPr>
        <w:t xml:space="preserve"> приемки завершенных работ </w:t>
      </w:r>
      <w:r>
        <w:rPr>
          <w:rFonts w:ascii="Times New Roman" w:hAnsi="Times New Roman"/>
          <w:sz w:val="28"/>
          <w:szCs w:val="28"/>
        </w:rPr>
        <w:t xml:space="preserve">и </w:t>
      </w:r>
      <w:r w:rsidRPr="00315B2E">
        <w:rPr>
          <w:rFonts w:ascii="Times New Roman" w:hAnsi="Times New Roman"/>
          <w:sz w:val="28"/>
          <w:szCs w:val="28"/>
        </w:rPr>
        <w:t xml:space="preserve">составляет </w:t>
      </w:r>
      <w:r w:rsidR="008F004A">
        <w:rPr>
          <w:rFonts w:ascii="Times New Roman" w:hAnsi="Times New Roman"/>
          <w:sz w:val="28"/>
          <w:szCs w:val="28"/>
        </w:rPr>
        <w:t>5</w:t>
      </w:r>
      <w:r>
        <w:rPr>
          <w:rFonts w:ascii="Times New Roman" w:hAnsi="Times New Roman"/>
          <w:sz w:val="28"/>
          <w:szCs w:val="28"/>
        </w:rPr>
        <w:t xml:space="preserve"> (</w:t>
      </w:r>
      <w:r w:rsidR="008F004A">
        <w:rPr>
          <w:rFonts w:ascii="Times New Roman" w:hAnsi="Times New Roman"/>
          <w:sz w:val="28"/>
          <w:szCs w:val="28"/>
        </w:rPr>
        <w:t>пять</w:t>
      </w:r>
      <w:r>
        <w:rPr>
          <w:rFonts w:ascii="Times New Roman" w:hAnsi="Times New Roman"/>
          <w:sz w:val="28"/>
          <w:szCs w:val="28"/>
        </w:rPr>
        <w:t xml:space="preserve">) </w:t>
      </w:r>
      <w:r w:rsidR="008F004A">
        <w:rPr>
          <w:rFonts w:ascii="Times New Roman" w:hAnsi="Times New Roman"/>
          <w:sz w:val="28"/>
          <w:szCs w:val="28"/>
        </w:rPr>
        <w:t>лет</w:t>
      </w:r>
      <w:r>
        <w:rPr>
          <w:rFonts w:ascii="Times New Roman" w:hAnsi="Times New Roman"/>
          <w:sz w:val="28"/>
          <w:szCs w:val="28"/>
        </w:rPr>
        <w:t>.</w:t>
      </w:r>
    </w:p>
    <w:p w14:paraId="55E0CC6C" w14:textId="2F3CAC9A" w:rsidR="004C5F3C" w:rsidRPr="00D7633D" w:rsidRDefault="00E9154A" w:rsidP="0072071E">
      <w:pPr>
        <w:pStyle w:val="a4"/>
        <w:widowControl w:val="0"/>
        <w:numPr>
          <w:ilvl w:val="1"/>
          <w:numId w:val="8"/>
        </w:numPr>
        <w:spacing w:after="0" w:line="240" w:lineRule="auto"/>
        <w:ind w:left="0" w:firstLine="709"/>
        <w:jc w:val="both"/>
        <w:rPr>
          <w:rFonts w:ascii="Times New Roman" w:hAnsi="Times New Roman"/>
          <w:sz w:val="28"/>
          <w:szCs w:val="28"/>
        </w:rPr>
      </w:pPr>
      <w:r w:rsidRPr="00D7633D">
        <w:rPr>
          <w:rFonts w:ascii="Times New Roman" w:hAnsi="Times New Roman"/>
          <w:sz w:val="28"/>
          <w:szCs w:val="28"/>
        </w:rPr>
        <w:t xml:space="preserve"> </w:t>
      </w:r>
      <w:r w:rsidR="004C5F3C" w:rsidRPr="00D7633D">
        <w:rPr>
          <w:rFonts w:ascii="Times New Roman" w:hAnsi="Times New Roman"/>
          <w:sz w:val="28"/>
          <w:szCs w:val="28"/>
        </w:rPr>
        <w:t xml:space="preserve">Если в течение гарантийного срока выявится, что Работы или оборудование, имеют дефекты и недостатки, которые являются следствием ненадлежащего выполнения Подрядчиком (его субподрядчиками и поставщиками) принятых на себя обязательств, в том числе будут обнаружены материалы, которые не соответствуют сертификатам качества или требованиям Договора, то </w:t>
      </w:r>
      <w:r w:rsidR="009179B2" w:rsidRPr="00D7633D">
        <w:rPr>
          <w:rFonts w:ascii="Times New Roman" w:hAnsi="Times New Roman"/>
          <w:sz w:val="28"/>
          <w:szCs w:val="28"/>
        </w:rPr>
        <w:t>Заказчик</w:t>
      </w:r>
      <w:r w:rsidR="004C5F3C" w:rsidRPr="00D7633D">
        <w:rPr>
          <w:rFonts w:ascii="Times New Roman" w:hAnsi="Times New Roman"/>
          <w:sz w:val="28"/>
          <w:szCs w:val="28"/>
        </w:rPr>
        <w:t xml:space="preserve"> составляет рекламационный акт, в котором определяются даты устранения дефектов и недостатков, и направляет его Подрядчику, Рекламационный акт должен быть составлен не позднее 7 (семи) дней со дня обнаружения дефектов и недостатков.</w:t>
      </w:r>
    </w:p>
    <w:p w14:paraId="2C0F3F4D" w14:textId="151A109F" w:rsidR="004C5F3C" w:rsidRPr="00886524" w:rsidRDefault="004C5F3C" w:rsidP="00B074F5">
      <w:pPr>
        <w:pStyle w:val="a4"/>
        <w:widowControl w:val="0"/>
        <w:numPr>
          <w:ilvl w:val="1"/>
          <w:numId w:val="8"/>
        </w:numPr>
        <w:spacing w:after="0" w:line="240" w:lineRule="auto"/>
        <w:ind w:left="0" w:firstLine="709"/>
        <w:jc w:val="both"/>
        <w:rPr>
          <w:rFonts w:ascii="Times New Roman" w:hAnsi="Times New Roman"/>
          <w:sz w:val="28"/>
          <w:szCs w:val="28"/>
        </w:rPr>
      </w:pPr>
      <w:r w:rsidRPr="00886524">
        <w:rPr>
          <w:rFonts w:ascii="Times New Roman" w:hAnsi="Times New Roman"/>
          <w:sz w:val="28"/>
          <w:szCs w:val="28"/>
        </w:rPr>
        <w:t xml:space="preserve"> </w:t>
      </w:r>
      <w:r w:rsidR="00886524" w:rsidRPr="00886524">
        <w:rPr>
          <w:rFonts w:ascii="Times New Roman" w:hAnsi="Times New Roman"/>
          <w:sz w:val="28"/>
          <w:szCs w:val="28"/>
        </w:rPr>
        <w:t xml:space="preserve">Для участия в составлении рекламационного акта, фиксирующего выявленные недостатки, согласования порядка и сроков их устранения Подрядчик обязан в течение 2 (двух) дней с даты получения извещения Заказчика о выявленных недостатках направить в указанное в извещении место своего представителя. </w:t>
      </w:r>
    </w:p>
    <w:p w14:paraId="0AF57611" w14:textId="77777777" w:rsidR="00D7633D" w:rsidRPr="00D7633D" w:rsidRDefault="004C5F3C" w:rsidP="00D7633D">
      <w:pPr>
        <w:pStyle w:val="a4"/>
        <w:numPr>
          <w:ilvl w:val="1"/>
          <w:numId w:val="8"/>
        </w:numPr>
        <w:spacing w:line="240" w:lineRule="auto"/>
        <w:ind w:left="0" w:firstLine="709"/>
        <w:jc w:val="both"/>
        <w:rPr>
          <w:rFonts w:ascii="Times New Roman" w:hAnsi="Times New Roman"/>
          <w:sz w:val="28"/>
          <w:szCs w:val="28"/>
        </w:rPr>
      </w:pPr>
      <w:r w:rsidRPr="00D7633D">
        <w:rPr>
          <w:rFonts w:ascii="Times New Roman" w:hAnsi="Times New Roman"/>
          <w:sz w:val="28"/>
          <w:szCs w:val="28"/>
        </w:rPr>
        <w:t xml:space="preserve"> </w:t>
      </w:r>
      <w:r w:rsidR="00D7633D" w:rsidRPr="00D7633D">
        <w:rPr>
          <w:rFonts w:ascii="Times New Roman" w:hAnsi="Times New Roman"/>
          <w:sz w:val="28"/>
          <w:szCs w:val="28"/>
        </w:rPr>
        <w:t>Подрядчик обязан своими силами в установленный в рекламационном акте срок и за свой счет устранить выявленные недостатки.</w:t>
      </w:r>
    </w:p>
    <w:p w14:paraId="68897586" w14:textId="05BF303D" w:rsidR="004C5F3C" w:rsidRPr="00D7633D" w:rsidRDefault="004C5F3C" w:rsidP="00D7633D">
      <w:pPr>
        <w:pStyle w:val="a4"/>
        <w:widowControl w:val="0"/>
        <w:numPr>
          <w:ilvl w:val="1"/>
          <w:numId w:val="8"/>
        </w:numPr>
        <w:spacing w:after="0" w:line="240" w:lineRule="auto"/>
        <w:ind w:left="0" w:firstLine="709"/>
        <w:jc w:val="both"/>
        <w:rPr>
          <w:rFonts w:ascii="Times New Roman" w:hAnsi="Times New Roman"/>
          <w:sz w:val="28"/>
          <w:szCs w:val="28"/>
        </w:rPr>
      </w:pPr>
      <w:r w:rsidRPr="00D7633D">
        <w:rPr>
          <w:rFonts w:ascii="Times New Roman" w:hAnsi="Times New Roman"/>
          <w:sz w:val="28"/>
          <w:szCs w:val="28"/>
        </w:rPr>
        <w:t xml:space="preserve"> Если Подрядчик не устраняет дефекты и недостатки в сроки, определяемые рекламационным актом, </w:t>
      </w:r>
      <w:r w:rsidR="009179B2" w:rsidRPr="00D7633D">
        <w:rPr>
          <w:rFonts w:ascii="Times New Roman" w:hAnsi="Times New Roman"/>
          <w:sz w:val="28"/>
          <w:szCs w:val="28"/>
        </w:rPr>
        <w:t>Заказчик</w:t>
      </w:r>
      <w:r w:rsidRPr="00D7633D">
        <w:rPr>
          <w:rFonts w:ascii="Times New Roman" w:hAnsi="Times New Roman"/>
          <w:sz w:val="28"/>
          <w:szCs w:val="28"/>
        </w:rPr>
        <w:t xml:space="preserve"> имеет право устранить дефекты и недостатки </w:t>
      </w:r>
      <w:r w:rsidRPr="00D7633D">
        <w:rPr>
          <w:rFonts w:ascii="Times New Roman" w:hAnsi="Times New Roman"/>
          <w:sz w:val="28"/>
          <w:szCs w:val="28"/>
        </w:rPr>
        <w:lastRenderedPageBreak/>
        <w:t>силами третьих лиц за счет Подрядчика.</w:t>
      </w:r>
    </w:p>
    <w:p w14:paraId="11124677" w14:textId="258D2280" w:rsidR="00D7633D" w:rsidRDefault="00D7633D" w:rsidP="00D7633D">
      <w:pPr>
        <w:pStyle w:val="a4"/>
        <w:numPr>
          <w:ilvl w:val="1"/>
          <w:numId w:val="8"/>
        </w:numPr>
        <w:spacing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D7633D">
        <w:rPr>
          <w:rFonts w:ascii="Times New Roman" w:hAnsi="Times New Roman"/>
          <w:sz w:val="28"/>
          <w:szCs w:val="28"/>
        </w:rPr>
        <w:t>Гарантийный срок на Работы, по которым были выявлены недостатки, продлевается на период времени, в течение которого Объект не мог эксплуатироваться вследствие этих недостатков.</w:t>
      </w:r>
    </w:p>
    <w:p w14:paraId="327161F7" w14:textId="2E68AC78" w:rsidR="00D7633D" w:rsidRPr="00D7633D" w:rsidRDefault="00D7633D" w:rsidP="00A57429">
      <w:pPr>
        <w:pStyle w:val="a4"/>
        <w:numPr>
          <w:ilvl w:val="1"/>
          <w:numId w:val="8"/>
        </w:numPr>
        <w:spacing w:line="240" w:lineRule="auto"/>
        <w:ind w:left="0" w:firstLine="709"/>
        <w:jc w:val="both"/>
        <w:rPr>
          <w:rFonts w:ascii="Times New Roman" w:hAnsi="Times New Roman"/>
          <w:sz w:val="28"/>
          <w:szCs w:val="28"/>
        </w:rPr>
      </w:pPr>
      <w:r w:rsidRPr="00D7633D">
        <w:rPr>
          <w:rFonts w:ascii="Times New Roman" w:hAnsi="Times New Roman"/>
          <w:sz w:val="28"/>
          <w:szCs w:val="28"/>
        </w:rPr>
        <w:t xml:space="preserve"> При отказе Подрядчика от составления или подписания рекламационного акта Заказчик (Пользователь) составляет односторонний акт на основе квалифицированной экспертизы, привлекаемой за счет Подрядчика.</w:t>
      </w:r>
    </w:p>
    <w:p w14:paraId="3C9A0956" w14:textId="1EC289BB" w:rsidR="004C5F3C" w:rsidRPr="00D7633D" w:rsidRDefault="004C5F3C" w:rsidP="00D7633D">
      <w:pPr>
        <w:pStyle w:val="a4"/>
        <w:widowControl w:val="0"/>
        <w:numPr>
          <w:ilvl w:val="1"/>
          <w:numId w:val="8"/>
        </w:numPr>
        <w:spacing w:after="0" w:line="240" w:lineRule="auto"/>
        <w:ind w:left="0" w:firstLine="709"/>
        <w:jc w:val="both"/>
        <w:rPr>
          <w:rFonts w:ascii="Times New Roman" w:hAnsi="Times New Roman"/>
          <w:sz w:val="28"/>
          <w:szCs w:val="28"/>
        </w:rPr>
      </w:pPr>
      <w:r w:rsidRPr="00D7633D">
        <w:rPr>
          <w:rFonts w:ascii="Times New Roman" w:hAnsi="Times New Roman"/>
          <w:sz w:val="28"/>
          <w:szCs w:val="28"/>
        </w:rPr>
        <w:t xml:space="preserve"> Подрядчик не несет ответственности в период гарантийного срока за ущерб, причиненный Объекту третьими лицами или его ненадлежащей эксплуатацией</w:t>
      </w:r>
      <w:r w:rsidR="004E5CB3">
        <w:rPr>
          <w:rFonts w:ascii="Times New Roman" w:hAnsi="Times New Roman"/>
          <w:sz w:val="28"/>
          <w:szCs w:val="28"/>
        </w:rPr>
        <w:t xml:space="preserve">. </w:t>
      </w:r>
    </w:p>
    <w:p w14:paraId="791D6EFC" w14:textId="77777777" w:rsidR="00886524" w:rsidRPr="00886524" w:rsidRDefault="00886524" w:rsidP="00D7633D">
      <w:pPr>
        <w:pStyle w:val="a4"/>
        <w:widowControl w:val="0"/>
        <w:numPr>
          <w:ilvl w:val="1"/>
          <w:numId w:val="8"/>
        </w:numPr>
        <w:spacing w:after="0" w:line="240" w:lineRule="auto"/>
        <w:ind w:left="0" w:firstLine="709"/>
        <w:jc w:val="both"/>
        <w:rPr>
          <w:rFonts w:ascii="Times New Roman" w:hAnsi="Times New Roman"/>
          <w:sz w:val="28"/>
          <w:szCs w:val="28"/>
        </w:rPr>
      </w:pPr>
      <w:r w:rsidRPr="00886524">
        <w:rPr>
          <w:rFonts w:ascii="Times New Roman" w:hAnsi="Times New Roman"/>
          <w:sz w:val="28"/>
          <w:szCs w:val="28"/>
        </w:rPr>
        <w:t xml:space="preserve">При возникновении между Заказчиком и Подрядчиком спора по поводу недостатков выполненных Работ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w:t>
      </w:r>
    </w:p>
    <w:p w14:paraId="7937B3E7" w14:textId="77777777" w:rsidR="00886524" w:rsidRPr="00886524" w:rsidRDefault="00886524" w:rsidP="00886524">
      <w:pPr>
        <w:pStyle w:val="a4"/>
        <w:widowControl w:val="0"/>
        <w:numPr>
          <w:ilvl w:val="1"/>
          <w:numId w:val="8"/>
        </w:numPr>
        <w:spacing w:after="0" w:line="240" w:lineRule="auto"/>
        <w:ind w:left="0" w:firstLine="709"/>
        <w:jc w:val="both"/>
        <w:rPr>
          <w:rFonts w:ascii="Times New Roman" w:hAnsi="Times New Roman"/>
          <w:sz w:val="28"/>
          <w:szCs w:val="28"/>
        </w:rPr>
      </w:pPr>
      <w:r w:rsidRPr="00886524">
        <w:rPr>
          <w:rFonts w:ascii="Times New Roman" w:hAnsi="Times New Roman"/>
          <w:sz w:val="28"/>
          <w:szCs w:val="28"/>
        </w:rPr>
        <w:t xml:space="preserve">Если Подрядчик решит привлечь эксперта (экспертную организацию), выбор эксперта должен быть согласован с Заказчиком. </w:t>
      </w:r>
    </w:p>
    <w:p w14:paraId="68FDA21F" w14:textId="718FFBAD" w:rsidR="00886524" w:rsidRPr="00886524" w:rsidRDefault="00886524" w:rsidP="00886524">
      <w:pPr>
        <w:pStyle w:val="a4"/>
        <w:widowControl w:val="0"/>
        <w:numPr>
          <w:ilvl w:val="1"/>
          <w:numId w:val="8"/>
        </w:numPr>
        <w:spacing w:after="0" w:line="240" w:lineRule="auto"/>
        <w:ind w:left="0" w:firstLine="709"/>
        <w:jc w:val="both"/>
        <w:rPr>
          <w:rFonts w:ascii="Times New Roman" w:hAnsi="Times New Roman"/>
          <w:sz w:val="28"/>
          <w:szCs w:val="28"/>
        </w:rPr>
      </w:pPr>
      <w:r w:rsidRPr="00886524">
        <w:rPr>
          <w:rFonts w:ascii="Times New Roman" w:hAnsi="Times New Roman"/>
          <w:sz w:val="28"/>
          <w:szCs w:val="28"/>
        </w:rPr>
        <w:t>В случае установления экспертизой нарушения Подрядчиком Договора подписание рекламационного акта становится для Подрядчика обязательным. Если Подрядчик отказывается подписывать Рекламационный акт в течение 5 (пят</w:t>
      </w:r>
      <w:r>
        <w:rPr>
          <w:rFonts w:ascii="Times New Roman" w:hAnsi="Times New Roman"/>
          <w:sz w:val="28"/>
          <w:szCs w:val="28"/>
        </w:rPr>
        <w:t>и</w:t>
      </w:r>
      <w:r w:rsidRPr="00886524">
        <w:rPr>
          <w:rFonts w:ascii="Times New Roman" w:hAnsi="Times New Roman"/>
          <w:sz w:val="28"/>
          <w:szCs w:val="28"/>
        </w:rPr>
        <w:t>) рабочих дней после получения копии заключения экспертизы, Рекламационный акт подписывается в одностороннем порядке Заказчиком.</w:t>
      </w:r>
    </w:p>
    <w:p w14:paraId="087EDBB2" w14:textId="77777777" w:rsidR="004B5851" w:rsidRPr="004B5851" w:rsidRDefault="004B5851" w:rsidP="004C5F3C">
      <w:pPr>
        <w:pStyle w:val="a4"/>
        <w:widowControl w:val="0"/>
        <w:spacing w:after="0" w:line="259" w:lineRule="auto"/>
        <w:ind w:left="0" w:firstLine="709"/>
        <w:jc w:val="both"/>
        <w:rPr>
          <w:rFonts w:ascii="Times New Roman" w:hAnsi="Times New Roman"/>
          <w:sz w:val="28"/>
          <w:szCs w:val="28"/>
        </w:rPr>
      </w:pPr>
    </w:p>
    <w:p w14:paraId="25B38BAB" w14:textId="77777777" w:rsidR="002B74CA" w:rsidRPr="002F392B" w:rsidRDefault="002B74CA" w:rsidP="001D07B7">
      <w:pPr>
        <w:pStyle w:val="a4"/>
        <w:spacing w:after="0" w:line="240" w:lineRule="auto"/>
        <w:ind w:left="420"/>
        <w:rPr>
          <w:rFonts w:ascii="Times New Roman" w:hAnsi="Times New Roman" w:cs="Times New Roman"/>
          <w:b/>
          <w:sz w:val="28"/>
          <w:szCs w:val="28"/>
        </w:rPr>
      </w:pPr>
    </w:p>
    <w:p w14:paraId="744219DD" w14:textId="217718DE" w:rsidR="00617685" w:rsidRDefault="003A6DBF" w:rsidP="008E23DE">
      <w:pPr>
        <w:pStyle w:val="a4"/>
        <w:numPr>
          <w:ilvl w:val="0"/>
          <w:numId w:val="30"/>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ОТВЕТСТВЕННОСТЬ СТОРОН</w:t>
      </w:r>
    </w:p>
    <w:p w14:paraId="492DC5F7" w14:textId="77777777" w:rsidR="008A3A18" w:rsidRDefault="008A3A18" w:rsidP="008A3A18">
      <w:pPr>
        <w:pStyle w:val="a4"/>
        <w:spacing w:after="0" w:line="240" w:lineRule="auto"/>
        <w:ind w:left="709"/>
        <w:rPr>
          <w:rFonts w:ascii="Times New Roman" w:hAnsi="Times New Roman" w:cs="Times New Roman"/>
          <w:b/>
          <w:sz w:val="28"/>
          <w:szCs w:val="28"/>
        </w:rPr>
      </w:pPr>
    </w:p>
    <w:p w14:paraId="4937E4CE" w14:textId="7401EE18" w:rsidR="003A6DBF" w:rsidRDefault="001D07B7" w:rsidP="001D07B7">
      <w:pPr>
        <w:pStyle w:val="a4"/>
        <w:numPr>
          <w:ilvl w:val="1"/>
          <w:numId w:val="30"/>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A6DBF" w:rsidRPr="001D07B7">
        <w:rPr>
          <w:rFonts w:ascii="Times New Roman" w:hAnsi="Times New Roman" w:cs="Times New Roman"/>
          <w:sz w:val="28"/>
          <w:szCs w:val="28"/>
        </w:rPr>
        <w:t>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0917F9CC" w14:textId="4FB196C0" w:rsidR="002B74CA" w:rsidRPr="00C53CB1" w:rsidRDefault="002B74CA" w:rsidP="00C53CB1">
      <w:pPr>
        <w:pStyle w:val="a4"/>
        <w:numPr>
          <w:ilvl w:val="1"/>
          <w:numId w:val="30"/>
        </w:numPr>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Каждая Сторона </w:t>
      </w:r>
      <w:r w:rsidRPr="002B74CA">
        <w:rPr>
          <w:rFonts w:ascii="Times New Roman" w:hAnsi="Times New Roman" w:cs="Times New Roman"/>
          <w:sz w:val="28"/>
          <w:szCs w:val="28"/>
        </w:rPr>
        <w:t>должна исполнять свои обязанности, вытекающие из Договора надлежащим образом, оказывая другой Стороне всевозможное содействие в выполнении ею своих обязательств. Сторона, нарушившая свои обязательства по Договору, должна без промедления устранить допущенные нарушения.</w:t>
      </w:r>
    </w:p>
    <w:p w14:paraId="68623AB8" w14:textId="3E1E39D3" w:rsidR="00901BBD" w:rsidRDefault="00901BBD"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sidRPr="008A3A18">
        <w:rPr>
          <w:rFonts w:ascii="Times New Roman" w:hAnsi="Times New Roman" w:cs="Times New Roman"/>
          <w:sz w:val="28"/>
          <w:szCs w:val="28"/>
        </w:rPr>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w:t>
      </w:r>
      <w:r w:rsidR="009179B2">
        <w:rPr>
          <w:rFonts w:ascii="Times New Roman" w:hAnsi="Times New Roman" w:cs="Times New Roman"/>
          <w:sz w:val="28"/>
          <w:szCs w:val="28"/>
        </w:rPr>
        <w:t>Заказчик</w:t>
      </w:r>
      <w:r w:rsidR="008A3A18">
        <w:rPr>
          <w:rFonts w:ascii="Times New Roman" w:hAnsi="Times New Roman" w:cs="Times New Roman"/>
          <w:sz w:val="28"/>
          <w:szCs w:val="28"/>
        </w:rPr>
        <w:t xml:space="preserve"> </w:t>
      </w:r>
      <w:r w:rsidRPr="008A3A18">
        <w:rPr>
          <w:rFonts w:ascii="Times New Roman" w:hAnsi="Times New Roman" w:cs="Times New Roman"/>
          <w:sz w:val="28"/>
          <w:szCs w:val="28"/>
        </w:rPr>
        <w:t xml:space="preserve">вправе потребовать уплату штрафа в </w:t>
      </w:r>
      <w:r w:rsidR="008A3A18">
        <w:rPr>
          <w:rFonts w:ascii="Times New Roman" w:hAnsi="Times New Roman" w:cs="Times New Roman"/>
          <w:sz w:val="28"/>
          <w:szCs w:val="28"/>
        </w:rPr>
        <w:t xml:space="preserve">размере 0,1 </w:t>
      </w:r>
      <w:r w:rsidR="009179B2">
        <w:rPr>
          <w:rFonts w:ascii="Times New Roman" w:hAnsi="Times New Roman" w:cs="Times New Roman"/>
          <w:sz w:val="28"/>
          <w:szCs w:val="28"/>
        </w:rPr>
        <w:t>процента</w:t>
      </w:r>
      <w:r w:rsidR="008A3A18">
        <w:rPr>
          <w:rFonts w:ascii="Times New Roman" w:hAnsi="Times New Roman" w:cs="Times New Roman"/>
          <w:sz w:val="28"/>
          <w:szCs w:val="28"/>
        </w:rPr>
        <w:t xml:space="preserve"> от цены Договора.</w:t>
      </w:r>
    </w:p>
    <w:p w14:paraId="1B738F65" w14:textId="00223243" w:rsidR="00901BBD" w:rsidRDefault="00901BBD"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sidRPr="008A3A18">
        <w:rPr>
          <w:rFonts w:ascii="Times New Roman" w:hAnsi="Times New Roman" w:cs="Times New Roman"/>
          <w:sz w:val="28"/>
          <w:szCs w:val="28"/>
        </w:rPr>
        <w:t xml:space="preserve">В случае просрочки исполнения Подрядчиком своих обязательств, предусмотренных Договором, </w:t>
      </w:r>
      <w:r w:rsidR="003817D6">
        <w:rPr>
          <w:rFonts w:ascii="Times New Roman" w:hAnsi="Times New Roman" w:cs="Times New Roman"/>
          <w:sz w:val="28"/>
          <w:szCs w:val="28"/>
        </w:rPr>
        <w:t>Заказчик</w:t>
      </w:r>
      <w:r w:rsidRPr="008A3A18">
        <w:rPr>
          <w:rFonts w:ascii="Times New Roman" w:hAnsi="Times New Roman" w:cs="Times New Roman"/>
          <w:sz w:val="28"/>
          <w:szCs w:val="28"/>
        </w:rPr>
        <w:t xml:space="preserve"> вправе потребовать уплату неустойки (пени). Неустойка (пеня) начисляется за каждый день просрочки Подрядчиком исполнения обязательства, начиная со дня, следующего после дня истечения установленного срока исполнения обязательства по Договору. Размер такой неустойки (пени) устанавливается в размере одной трехсотой действующей на </w:t>
      </w:r>
      <w:r w:rsidRPr="00771AED">
        <w:rPr>
          <w:rFonts w:ascii="Times New Roman" w:hAnsi="Times New Roman" w:cs="Times New Roman"/>
          <w:sz w:val="28"/>
          <w:szCs w:val="28"/>
        </w:rPr>
        <w:t>день уплаты неустойки</w:t>
      </w:r>
      <w:r w:rsidR="00771AED">
        <w:rPr>
          <w:rFonts w:ascii="Times New Roman" w:hAnsi="Times New Roman" w:cs="Times New Roman"/>
          <w:sz w:val="28"/>
          <w:szCs w:val="28"/>
        </w:rPr>
        <w:t xml:space="preserve"> ключевой</w:t>
      </w:r>
      <w:r w:rsidRPr="00771AED">
        <w:rPr>
          <w:rFonts w:ascii="Times New Roman" w:hAnsi="Times New Roman" w:cs="Times New Roman"/>
          <w:sz w:val="28"/>
          <w:szCs w:val="28"/>
        </w:rPr>
        <w:t xml:space="preserve"> ставки Центрального банка Российской Фед</w:t>
      </w:r>
      <w:r w:rsidRPr="008A3A18">
        <w:rPr>
          <w:rFonts w:ascii="Times New Roman" w:hAnsi="Times New Roman" w:cs="Times New Roman"/>
          <w:sz w:val="28"/>
          <w:szCs w:val="28"/>
        </w:rPr>
        <w:t xml:space="preserve">ерации от цены Договора, </w:t>
      </w:r>
      <w:r w:rsidRPr="008A3A18">
        <w:rPr>
          <w:rFonts w:ascii="Times New Roman" w:hAnsi="Times New Roman" w:cs="Times New Roman"/>
          <w:sz w:val="28"/>
          <w:szCs w:val="28"/>
        </w:rPr>
        <w:lastRenderedPageBreak/>
        <w:t xml:space="preserve">уменьшенной на стоимость выполненных Работ, подтвержденную подписанными Сторонами </w:t>
      </w:r>
      <w:r w:rsidR="007D4CE2">
        <w:rPr>
          <w:rFonts w:ascii="Times New Roman" w:hAnsi="Times New Roman" w:cs="Times New Roman"/>
          <w:sz w:val="28"/>
          <w:szCs w:val="28"/>
        </w:rPr>
        <w:t>формами № КС-2 и № КС-3</w:t>
      </w:r>
      <w:r w:rsidRPr="008A3A18">
        <w:rPr>
          <w:rFonts w:ascii="Times New Roman" w:hAnsi="Times New Roman" w:cs="Times New Roman"/>
          <w:sz w:val="28"/>
          <w:szCs w:val="28"/>
        </w:rPr>
        <w:t>.</w:t>
      </w:r>
    </w:p>
    <w:p w14:paraId="3B50D468" w14:textId="0C1F950D" w:rsidR="00901BBD" w:rsidRDefault="00901BBD"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sidRPr="008A3A18">
        <w:rPr>
          <w:rFonts w:ascii="Times New Roman" w:hAnsi="Times New Roman" w:cs="Times New Roman"/>
          <w:sz w:val="28"/>
          <w:szCs w:val="28"/>
        </w:rPr>
        <w:t xml:space="preserve">В случае просрочки </w:t>
      </w:r>
      <w:r w:rsidR="007D4CE2">
        <w:rPr>
          <w:rFonts w:ascii="Times New Roman" w:hAnsi="Times New Roman" w:cs="Times New Roman"/>
          <w:sz w:val="28"/>
          <w:szCs w:val="28"/>
        </w:rPr>
        <w:t>Заказчиком</w:t>
      </w:r>
      <w:r w:rsidRPr="008A3A18">
        <w:rPr>
          <w:rFonts w:ascii="Times New Roman" w:hAnsi="Times New Roman" w:cs="Times New Roman"/>
          <w:sz w:val="28"/>
          <w:szCs w:val="28"/>
        </w:rPr>
        <w:t xml:space="preserve"> обязательства по оплате выполненных Работ Подрядчик вправе потребовать уплату неустойки в размере одной трехсотой действующей на день уплаты неустойки </w:t>
      </w:r>
      <w:r w:rsidR="00771AED">
        <w:rPr>
          <w:rFonts w:ascii="Times New Roman" w:hAnsi="Times New Roman" w:cs="Times New Roman"/>
          <w:sz w:val="28"/>
          <w:szCs w:val="28"/>
        </w:rPr>
        <w:t xml:space="preserve">ключевой </w:t>
      </w:r>
      <w:r w:rsidRPr="008A3A18">
        <w:rPr>
          <w:rFonts w:ascii="Times New Roman" w:hAnsi="Times New Roman" w:cs="Times New Roman"/>
          <w:sz w:val="28"/>
          <w:szCs w:val="28"/>
        </w:rPr>
        <w:t>ставки Центрального банка Российской Федерации от стоимости неисполненного обязательства за каждый день просрочки, начиная со дня, следующего после дня истечения установленного срока исполнения обязательства по Договору.</w:t>
      </w:r>
    </w:p>
    <w:p w14:paraId="26F174E5" w14:textId="144DFACA" w:rsidR="00901BBD" w:rsidRDefault="00901BBD"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sidRPr="008A3A18">
        <w:rPr>
          <w:rFonts w:ascii="Times New Roman" w:hAnsi="Times New Roman" w:cs="Times New Roman"/>
          <w:sz w:val="28"/>
          <w:szCs w:val="28"/>
        </w:rPr>
        <w:t>Общая сумма начисленной неустойки не может превышать 10 (десять) процентов от цены Договора.</w:t>
      </w:r>
    </w:p>
    <w:p w14:paraId="181E4A3D" w14:textId="7E1F7CBB" w:rsidR="00901BBD" w:rsidRDefault="00901BBD"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sidRPr="008A3A18">
        <w:rPr>
          <w:rFonts w:ascii="Times New Roman" w:hAnsi="Times New Roman" w:cs="Times New Roman"/>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20F46FCD" w14:textId="5508B104" w:rsidR="001C783C" w:rsidRPr="001C783C" w:rsidRDefault="001C783C" w:rsidP="001C783C">
      <w:pPr>
        <w:pStyle w:val="a4"/>
        <w:numPr>
          <w:ilvl w:val="1"/>
          <w:numId w:val="30"/>
        </w:numPr>
        <w:tabs>
          <w:tab w:val="left" w:pos="0"/>
        </w:tabs>
        <w:spacing w:after="16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C783C">
        <w:rPr>
          <w:rFonts w:ascii="Times New Roman" w:hAnsi="Times New Roman" w:cs="Times New Roman"/>
          <w:sz w:val="28"/>
          <w:szCs w:val="28"/>
        </w:rPr>
        <w:t>В случае причинения ущерба имуществу Заказчика, причинения вреда работникам Заказчика, вследствие виновных действий представителей Подрядчика, а также привлеченных им для исполнения обязательств по Договору работников, Подрядчик несет ответственность в соответствии с законодательством Российской Федерации.</w:t>
      </w:r>
    </w:p>
    <w:p w14:paraId="5C71C8EA" w14:textId="77777777" w:rsidR="001C783C" w:rsidRPr="001C783C" w:rsidRDefault="001C783C" w:rsidP="001C783C">
      <w:pPr>
        <w:pStyle w:val="a4"/>
        <w:numPr>
          <w:ilvl w:val="1"/>
          <w:numId w:val="30"/>
        </w:numPr>
        <w:tabs>
          <w:tab w:val="left" w:pos="0"/>
        </w:tabs>
        <w:spacing w:after="160" w:line="240" w:lineRule="auto"/>
        <w:ind w:left="0" w:firstLine="709"/>
        <w:jc w:val="both"/>
        <w:rPr>
          <w:rFonts w:ascii="Times New Roman" w:hAnsi="Times New Roman" w:cs="Times New Roman"/>
          <w:sz w:val="28"/>
          <w:szCs w:val="28"/>
        </w:rPr>
      </w:pPr>
      <w:r w:rsidRPr="001C783C">
        <w:rPr>
          <w:rFonts w:ascii="Times New Roman" w:hAnsi="Times New Roman" w:cs="Times New Roman"/>
          <w:sz w:val="28"/>
          <w:szCs w:val="28"/>
        </w:rPr>
        <w:t xml:space="preserve"> Уплата неустойки не освобождает Стороны от выполнения принятых на себя по Договору обязательств.</w:t>
      </w:r>
    </w:p>
    <w:p w14:paraId="143590C0" w14:textId="497BBCD8" w:rsidR="001C783C" w:rsidRPr="001C783C" w:rsidRDefault="001C783C" w:rsidP="001C783C">
      <w:pPr>
        <w:pStyle w:val="a4"/>
        <w:numPr>
          <w:ilvl w:val="1"/>
          <w:numId w:val="30"/>
        </w:numPr>
        <w:tabs>
          <w:tab w:val="left" w:pos="0"/>
        </w:tabs>
        <w:spacing w:after="160" w:line="240" w:lineRule="auto"/>
        <w:ind w:left="0" w:firstLine="709"/>
        <w:jc w:val="both"/>
        <w:rPr>
          <w:rFonts w:ascii="Times New Roman" w:hAnsi="Times New Roman" w:cs="Times New Roman"/>
          <w:sz w:val="28"/>
          <w:szCs w:val="28"/>
        </w:rPr>
      </w:pPr>
      <w:r w:rsidRPr="001C783C">
        <w:rPr>
          <w:rFonts w:ascii="Times New Roman" w:hAnsi="Times New Roman" w:cs="Times New Roman"/>
          <w:sz w:val="28"/>
          <w:szCs w:val="28"/>
        </w:rPr>
        <w:t xml:space="preserve"> Применение предусмотренных настоящим разделом Договора санкций не лишает Заказчика права на возмещение в полном объеме убытков, возникших в результате неисполнения или ненадлежащего исполнения Подрядчиком своих обязательств по Договору.</w:t>
      </w:r>
    </w:p>
    <w:p w14:paraId="33570927" w14:textId="2B0894DE" w:rsidR="00901BBD" w:rsidRDefault="001C783C"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01BBD" w:rsidRPr="008A3A18">
        <w:rPr>
          <w:rFonts w:ascii="Times New Roman" w:hAnsi="Times New Roman" w:cs="Times New Roman"/>
          <w:sz w:val="28"/>
          <w:szCs w:val="28"/>
        </w:rPr>
        <w:t xml:space="preserve">В случае привлечения </w:t>
      </w:r>
      <w:r w:rsidR="007D4CE2">
        <w:rPr>
          <w:rFonts w:ascii="Times New Roman" w:hAnsi="Times New Roman" w:cs="Times New Roman"/>
          <w:sz w:val="28"/>
          <w:szCs w:val="28"/>
        </w:rPr>
        <w:t>Заказчика</w:t>
      </w:r>
      <w:r w:rsidR="00901BBD" w:rsidRPr="008A3A18">
        <w:rPr>
          <w:rFonts w:ascii="Times New Roman" w:hAnsi="Times New Roman" w:cs="Times New Roman"/>
          <w:sz w:val="28"/>
          <w:szCs w:val="28"/>
        </w:rPr>
        <w:t xml:space="preserve"> к административной ответственности по причине неисполнения или ненадлежащего исполнения Подрядчиком принятых по Договору обязательств и применения к </w:t>
      </w:r>
      <w:r w:rsidR="007D4CE2">
        <w:rPr>
          <w:rFonts w:ascii="Times New Roman" w:hAnsi="Times New Roman" w:cs="Times New Roman"/>
          <w:sz w:val="28"/>
          <w:szCs w:val="28"/>
        </w:rPr>
        <w:t>Заказчику</w:t>
      </w:r>
      <w:r w:rsidR="00901BBD" w:rsidRPr="008A3A18">
        <w:rPr>
          <w:rFonts w:ascii="Times New Roman" w:hAnsi="Times New Roman" w:cs="Times New Roman"/>
          <w:sz w:val="28"/>
          <w:szCs w:val="28"/>
        </w:rPr>
        <w:t xml:space="preserve"> наказания в виде административного штрафа, Подрядчик принимает на себя обязательства уплатить такой административный штраф.</w:t>
      </w:r>
    </w:p>
    <w:p w14:paraId="50DEDF0B" w14:textId="20BA86A3" w:rsidR="008F004A" w:rsidRPr="008F004A" w:rsidRDefault="008F004A" w:rsidP="008F004A">
      <w:pPr>
        <w:pStyle w:val="a4"/>
        <w:numPr>
          <w:ilvl w:val="1"/>
          <w:numId w:val="30"/>
        </w:numPr>
        <w:spacing w:line="240" w:lineRule="auto"/>
        <w:ind w:left="0" w:firstLine="709"/>
        <w:jc w:val="both"/>
        <w:rPr>
          <w:rFonts w:ascii="Times New Roman" w:hAnsi="Times New Roman" w:cs="Times New Roman"/>
          <w:sz w:val="28"/>
          <w:szCs w:val="28"/>
        </w:rPr>
      </w:pPr>
      <w:r w:rsidRPr="008F004A">
        <w:rPr>
          <w:rFonts w:ascii="Times New Roman" w:hAnsi="Times New Roman" w:cs="Times New Roman"/>
          <w:sz w:val="28"/>
          <w:szCs w:val="28"/>
        </w:rPr>
        <w:t xml:space="preserve">Предъявление требований об уплате неустойки и/или штрафа, в случаях, предусмотренных пунктами </w:t>
      </w:r>
      <w:r w:rsidR="00A40215">
        <w:rPr>
          <w:rFonts w:ascii="Times New Roman" w:hAnsi="Times New Roman" w:cs="Times New Roman"/>
          <w:sz w:val="28"/>
          <w:szCs w:val="28"/>
        </w:rPr>
        <w:t>8</w:t>
      </w:r>
      <w:r w:rsidRPr="008F004A">
        <w:rPr>
          <w:rFonts w:ascii="Times New Roman" w:hAnsi="Times New Roman" w:cs="Times New Roman"/>
          <w:sz w:val="28"/>
          <w:szCs w:val="28"/>
        </w:rPr>
        <w:t>.</w:t>
      </w:r>
      <w:r w:rsidR="00A40215">
        <w:rPr>
          <w:rFonts w:ascii="Times New Roman" w:hAnsi="Times New Roman" w:cs="Times New Roman"/>
          <w:sz w:val="28"/>
          <w:szCs w:val="28"/>
        </w:rPr>
        <w:t>3</w:t>
      </w:r>
      <w:r w:rsidRPr="008F004A">
        <w:rPr>
          <w:rFonts w:ascii="Times New Roman" w:hAnsi="Times New Roman" w:cs="Times New Roman"/>
          <w:sz w:val="28"/>
          <w:szCs w:val="28"/>
        </w:rPr>
        <w:t xml:space="preserve"> – </w:t>
      </w:r>
      <w:r w:rsidR="00A40215">
        <w:rPr>
          <w:rFonts w:ascii="Times New Roman" w:hAnsi="Times New Roman" w:cs="Times New Roman"/>
          <w:sz w:val="28"/>
          <w:szCs w:val="28"/>
        </w:rPr>
        <w:t>8</w:t>
      </w:r>
      <w:r w:rsidRPr="008F004A">
        <w:rPr>
          <w:rFonts w:ascii="Times New Roman" w:hAnsi="Times New Roman" w:cs="Times New Roman"/>
          <w:sz w:val="28"/>
          <w:szCs w:val="28"/>
        </w:rPr>
        <w:t>.</w:t>
      </w:r>
      <w:r w:rsidR="00A40215">
        <w:rPr>
          <w:rFonts w:ascii="Times New Roman" w:hAnsi="Times New Roman" w:cs="Times New Roman"/>
          <w:sz w:val="28"/>
          <w:szCs w:val="28"/>
        </w:rPr>
        <w:t>5</w:t>
      </w:r>
      <w:r w:rsidRPr="008F004A">
        <w:rPr>
          <w:rFonts w:ascii="Times New Roman" w:hAnsi="Times New Roman" w:cs="Times New Roman"/>
          <w:sz w:val="28"/>
          <w:szCs w:val="28"/>
        </w:rPr>
        <w:t xml:space="preserve"> Договора, является правом, а не обязанностью Сторон. Все требования об уплате неустойки должны быть предъявлены в письменном виде. </w:t>
      </w:r>
    </w:p>
    <w:p w14:paraId="7FA9349C" w14:textId="5AF64E8A" w:rsidR="00901BBD" w:rsidRPr="008A3A18" w:rsidRDefault="008A3A18" w:rsidP="001D07B7">
      <w:pPr>
        <w:pStyle w:val="a4"/>
        <w:numPr>
          <w:ilvl w:val="1"/>
          <w:numId w:val="30"/>
        </w:numPr>
        <w:tabs>
          <w:tab w:val="left" w:pos="0"/>
          <w:tab w:val="left" w:pos="1276"/>
          <w:tab w:val="left" w:pos="1418"/>
        </w:tabs>
        <w:spacing w:after="16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01BBD" w:rsidRPr="008A3A18">
        <w:rPr>
          <w:rFonts w:ascii="Times New Roman" w:hAnsi="Times New Roman" w:cs="Times New Roman"/>
          <w:sz w:val="28"/>
          <w:szCs w:val="28"/>
        </w:rPr>
        <w:t>Стороны договорились, что, если иное прямо не предусмотрено Договором,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статьей 317.1 Гражданского кодекса Российской Федерации не начисляются и не подлежат к уплате противоположной Стороне.</w:t>
      </w:r>
    </w:p>
    <w:p w14:paraId="4EB9A132" w14:textId="142905D1" w:rsidR="003A6DBF" w:rsidRPr="00F21A9F" w:rsidRDefault="003A6DBF" w:rsidP="007B2D86">
      <w:pPr>
        <w:spacing w:after="0" w:line="240" w:lineRule="auto"/>
        <w:ind w:firstLine="709"/>
        <w:contextualSpacing/>
        <w:jc w:val="center"/>
        <w:rPr>
          <w:rFonts w:cs="Times New Roman"/>
          <w:sz w:val="28"/>
          <w:szCs w:val="28"/>
        </w:rPr>
      </w:pPr>
    </w:p>
    <w:p w14:paraId="521D1241" w14:textId="5CCCD00D" w:rsidR="00992780" w:rsidRDefault="007E7AA3" w:rsidP="0001346C">
      <w:pPr>
        <w:pStyle w:val="a4"/>
        <w:numPr>
          <w:ilvl w:val="0"/>
          <w:numId w:val="9"/>
        </w:numPr>
        <w:spacing w:after="0" w:line="240" w:lineRule="auto"/>
        <w:jc w:val="center"/>
        <w:rPr>
          <w:rFonts w:ascii="Times New Roman" w:eastAsia="Times New Roman" w:hAnsi="Times New Roman" w:cs="Times New Roman"/>
          <w:b/>
          <w:bCs/>
          <w:sz w:val="28"/>
          <w:szCs w:val="28"/>
          <w:lang w:eastAsia="ru-RU"/>
        </w:rPr>
      </w:pPr>
      <w:r w:rsidRPr="008C559D">
        <w:rPr>
          <w:rFonts w:ascii="Times New Roman" w:eastAsia="Times New Roman" w:hAnsi="Times New Roman" w:cs="Times New Roman"/>
          <w:b/>
          <w:bCs/>
          <w:sz w:val="28"/>
          <w:szCs w:val="28"/>
          <w:lang w:eastAsia="ru-RU"/>
        </w:rPr>
        <w:t>ОБСТОЯТЕЛЬСТВА НЕПРЕОДОЛИМОЙ СИЛЫ</w:t>
      </w:r>
    </w:p>
    <w:p w14:paraId="3856730A" w14:textId="77777777" w:rsidR="008A3A18" w:rsidRDefault="008A3A18" w:rsidP="008A3A18">
      <w:pPr>
        <w:pStyle w:val="a4"/>
        <w:spacing w:after="0" w:line="240" w:lineRule="auto"/>
        <w:ind w:left="450"/>
        <w:rPr>
          <w:rFonts w:ascii="Times New Roman" w:eastAsia="Times New Roman" w:hAnsi="Times New Roman" w:cs="Times New Roman"/>
          <w:b/>
          <w:bCs/>
          <w:sz w:val="28"/>
          <w:szCs w:val="28"/>
          <w:lang w:eastAsia="ru-RU"/>
        </w:rPr>
      </w:pPr>
    </w:p>
    <w:p w14:paraId="338971EF" w14:textId="360F46B8" w:rsidR="003A6DBF" w:rsidRPr="0054531D" w:rsidRDefault="00847662" w:rsidP="0001346C">
      <w:pPr>
        <w:pStyle w:val="a4"/>
        <w:numPr>
          <w:ilvl w:val="1"/>
          <w:numId w:val="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3A6DBF" w:rsidRPr="0054531D">
        <w:rPr>
          <w:rFonts w:ascii="Times New Roman" w:hAnsi="Times New Roman"/>
          <w:sz w:val="28"/>
          <w:szCs w:val="28"/>
        </w:rPr>
        <w:t xml:space="preserve">Под обстоятельствами непреодолимой силы понимают чрезвычайные и непредотвратимые обстоятельства, которые могут возникнуть после заключения </w:t>
      </w:r>
      <w:r w:rsidR="003A6DBF">
        <w:rPr>
          <w:rFonts w:ascii="Times New Roman" w:hAnsi="Times New Roman"/>
          <w:sz w:val="28"/>
          <w:szCs w:val="28"/>
        </w:rPr>
        <w:t>Договора</w:t>
      </w:r>
      <w:r w:rsidR="003A6DBF" w:rsidRPr="0054531D">
        <w:rPr>
          <w:rFonts w:ascii="Times New Roman" w:hAnsi="Times New Roman"/>
          <w:sz w:val="28"/>
          <w:szCs w:val="28"/>
        </w:rPr>
        <w:t xml:space="preserve"> в результате непредвиденных или непреодолимых Сторонами событий.</w:t>
      </w:r>
    </w:p>
    <w:p w14:paraId="3AE4B2F2" w14:textId="432AA663" w:rsidR="003A6DBF" w:rsidRPr="0054531D" w:rsidRDefault="003A6DBF" w:rsidP="0001346C">
      <w:pPr>
        <w:pStyle w:val="a4"/>
        <w:numPr>
          <w:ilvl w:val="1"/>
          <w:numId w:val="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54531D">
        <w:rPr>
          <w:rFonts w:ascii="Times New Roman" w:hAnsi="Times New Roman"/>
          <w:sz w:val="28"/>
          <w:szCs w:val="28"/>
        </w:rPr>
        <w:t xml:space="preserve">Стороны освобождаются от ответственности за частичное или полное неисполнение своих обязательств по </w:t>
      </w:r>
      <w:r>
        <w:rPr>
          <w:rFonts w:ascii="Times New Roman" w:hAnsi="Times New Roman"/>
          <w:sz w:val="28"/>
          <w:szCs w:val="28"/>
        </w:rPr>
        <w:t>Договору</w:t>
      </w:r>
      <w:r w:rsidRPr="0054531D">
        <w:rPr>
          <w:rFonts w:ascii="Times New Roman" w:hAnsi="Times New Roman"/>
          <w:sz w:val="28"/>
          <w:szCs w:val="28"/>
        </w:rPr>
        <w:t xml:space="preserve">, если это неисполнение явилось </w:t>
      </w:r>
      <w:r w:rsidRPr="0054531D">
        <w:rPr>
          <w:rFonts w:ascii="Times New Roman" w:hAnsi="Times New Roman"/>
          <w:sz w:val="28"/>
          <w:szCs w:val="28"/>
        </w:rPr>
        <w:lastRenderedPageBreak/>
        <w:t xml:space="preserve">следствием обстоятельств непреодолимой силы, а именно: наводнение, пожар, землетрясение, взрыв, шторм, оседание почвы, эпидемия и иные явления природы, а также военные действия, запретительные акты или действия правительств, государственных органов, гражданские волнения, восстания, вторжения и любые другие обстоятельства находящиеся вне разумного контроля Сторон, при условии, что эти обстоятельства непосредственно повлияли на исполнение обязательств по </w:t>
      </w:r>
      <w:r>
        <w:rPr>
          <w:rFonts w:ascii="Times New Roman" w:hAnsi="Times New Roman"/>
          <w:sz w:val="28"/>
          <w:szCs w:val="28"/>
        </w:rPr>
        <w:t>Договору</w:t>
      </w:r>
      <w:r w:rsidRPr="0054531D">
        <w:rPr>
          <w:rFonts w:ascii="Times New Roman" w:hAnsi="Times New Roman"/>
          <w:sz w:val="28"/>
          <w:szCs w:val="28"/>
        </w:rPr>
        <w:t>.</w:t>
      </w:r>
    </w:p>
    <w:p w14:paraId="72B1AE93" w14:textId="6C6DCA46" w:rsidR="003A6DBF" w:rsidRPr="0054531D" w:rsidRDefault="003A6DBF" w:rsidP="0001346C">
      <w:pPr>
        <w:pStyle w:val="a4"/>
        <w:numPr>
          <w:ilvl w:val="1"/>
          <w:numId w:val="9"/>
        </w:numPr>
        <w:tabs>
          <w:tab w:val="left" w:pos="993"/>
          <w:tab w:val="left" w:pos="1276"/>
        </w:tabs>
        <w:spacing w:after="0" w:line="240" w:lineRule="auto"/>
        <w:ind w:left="0" w:firstLine="709"/>
        <w:jc w:val="both"/>
        <w:rPr>
          <w:rFonts w:ascii="Times New Roman" w:hAnsi="Times New Roman"/>
          <w:sz w:val="28"/>
          <w:szCs w:val="28"/>
        </w:rPr>
      </w:pPr>
      <w:r w:rsidRPr="0054531D">
        <w:rPr>
          <w:rFonts w:ascii="Times New Roman" w:hAnsi="Times New Roman"/>
          <w:sz w:val="28"/>
          <w:szCs w:val="28"/>
        </w:rPr>
        <w:t xml:space="preserve">Сторона, для которой создалась невозможность исполнения обязательств по </w:t>
      </w:r>
      <w:r>
        <w:rPr>
          <w:rFonts w:ascii="Times New Roman" w:hAnsi="Times New Roman"/>
          <w:sz w:val="28"/>
          <w:szCs w:val="28"/>
        </w:rPr>
        <w:t>Договору</w:t>
      </w:r>
      <w:r w:rsidRPr="0054531D">
        <w:rPr>
          <w:rFonts w:ascii="Times New Roman" w:hAnsi="Times New Roman"/>
          <w:sz w:val="28"/>
          <w:szCs w:val="28"/>
        </w:rPr>
        <w:t xml:space="preserve"> вследствие обстоятельств непреодолимой силы, должна о наступлении этих обстоятельств известить в письменном виде другую Сторону без промедления, но не позднее 10 (десяти) дней с момента их наступления. Извещение должно содержать данные о наступлении и характере обстоятельств и возможных их последствиях, а также подтверждающие документы компетентных государственных органов. Сторона также без промедления, однако, не позднее 10 (десяти) дней, должна известить другую Сторону в письменном виде о прекращении этих обстоятельств.</w:t>
      </w:r>
    </w:p>
    <w:p w14:paraId="2583343E" w14:textId="7CE8DD0C" w:rsidR="003A6DBF" w:rsidRPr="00841C4E" w:rsidRDefault="003A6DBF" w:rsidP="0001346C">
      <w:pPr>
        <w:pStyle w:val="a4"/>
        <w:numPr>
          <w:ilvl w:val="1"/>
          <w:numId w:val="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w:t>
      </w:r>
      <w:r w:rsidRPr="00841C4E">
        <w:rPr>
          <w:rFonts w:ascii="Times New Roman" w:hAnsi="Times New Roman"/>
          <w:sz w:val="28"/>
          <w:szCs w:val="28"/>
        </w:rPr>
        <w:t>еизвещение</w:t>
      </w:r>
      <w:proofErr w:type="spellEnd"/>
      <w:r w:rsidRPr="00841C4E">
        <w:rPr>
          <w:rFonts w:ascii="Times New Roman" w:hAnsi="Times New Roman"/>
          <w:sz w:val="28"/>
          <w:szCs w:val="28"/>
        </w:rPr>
        <w:t xml:space="preserve"> или несвоевременное извещение Стороной, для которой создалась невозможность исполнения обязательств по </w:t>
      </w:r>
      <w:r>
        <w:rPr>
          <w:rFonts w:ascii="Times New Roman" w:hAnsi="Times New Roman"/>
          <w:sz w:val="28"/>
          <w:szCs w:val="28"/>
        </w:rPr>
        <w:t>Договору</w:t>
      </w:r>
      <w:r w:rsidRPr="00841C4E">
        <w:rPr>
          <w:rFonts w:ascii="Times New Roman" w:hAnsi="Times New Roman"/>
          <w:sz w:val="28"/>
          <w:szCs w:val="28"/>
        </w:rPr>
        <w:t xml:space="preserve">, </w:t>
      </w:r>
      <w:r w:rsidRPr="00F96BB7">
        <w:rPr>
          <w:rFonts w:ascii="Times New Roman" w:hAnsi="Times New Roman"/>
          <w:sz w:val="28"/>
          <w:szCs w:val="28"/>
        </w:rPr>
        <w:t xml:space="preserve">другой Стороны </w:t>
      </w:r>
      <w:r w:rsidRPr="00841C4E">
        <w:rPr>
          <w:rFonts w:ascii="Times New Roman" w:hAnsi="Times New Roman"/>
          <w:sz w:val="28"/>
          <w:szCs w:val="28"/>
        </w:rPr>
        <w:t>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3577E54C" w14:textId="352BD2DF" w:rsidR="003A6DBF" w:rsidRDefault="003A6DBF" w:rsidP="0001346C">
      <w:pPr>
        <w:pStyle w:val="a4"/>
        <w:numPr>
          <w:ilvl w:val="1"/>
          <w:numId w:val="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841C4E">
        <w:rPr>
          <w:rFonts w:ascii="Times New Roman" w:hAnsi="Times New Roman"/>
          <w:sz w:val="28"/>
          <w:szCs w:val="28"/>
        </w:rPr>
        <w:t xml:space="preserve">В случае наступления обстоятельств, указанных в п. </w:t>
      </w:r>
      <w:r w:rsidR="00D960DA">
        <w:rPr>
          <w:rFonts w:ascii="Times New Roman" w:hAnsi="Times New Roman"/>
          <w:sz w:val="28"/>
          <w:szCs w:val="28"/>
        </w:rPr>
        <w:t>9</w:t>
      </w:r>
      <w:r>
        <w:rPr>
          <w:rFonts w:ascii="Times New Roman" w:hAnsi="Times New Roman"/>
          <w:sz w:val="28"/>
          <w:szCs w:val="28"/>
        </w:rPr>
        <w:t>.2 Договора</w:t>
      </w:r>
      <w:r w:rsidRPr="00841C4E">
        <w:rPr>
          <w:rFonts w:ascii="Times New Roman" w:hAnsi="Times New Roman"/>
          <w:sz w:val="28"/>
          <w:szCs w:val="28"/>
        </w:rPr>
        <w:t xml:space="preserve">, Стороны согласовывают свои дальнейшие действия по выполнению </w:t>
      </w:r>
      <w:r>
        <w:rPr>
          <w:rFonts w:ascii="Times New Roman" w:hAnsi="Times New Roman"/>
          <w:sz w:val="28"/>
          <w:szCs w:val="28"/>
        </w:rPr>
        <w:t>Договора</w:t>
      </w:r>
      <w:r w:rsidRPr="00841C4E">
        <w:rPr>
          <w:rFonts w:ascii="Times New Roman" w:hAnsi="Times New Roman"/>
          <w:sz w:val="28"/>
          <w:szCs w:val="28"/>
        </w:rPr>
        <w:t>.</w:t>
      </w:r>
    </w:p>
    <w:p w14:paraId="53A465FB" w14:textId="7C54354B" w:rsidR="003A6DBF" w:rsidRDefault="003A6DBF" w:rsidP="0001346C">
      <w:pPr>
        <w:pStyle w:val="a4"/>
        <w:numPr>
          <w:ilvl w:val="1"/>
          <w:numId w:val="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F96BB7">
        <w:rPr>
          <w:rFonts w:ascii="Times New Roman" w:hAnsi="Times New Roman"/>
          <w:sz w:val="28"/>
          <w:szCs w:val="28"/>
        </w:rPr>
        <w:t>В случае если действие обстоятельств непреодолимой силы продолжается более 3 (тр</w:t>
      </w:r>
      <w:r>
        <w:rPr>
          <w:rFonts w:ascii="Times New Roman" w:hAnsi="Times New Roman"/>
          <w:sz w:val="28"/>
          <w:szCs w:val="28"/>
        </w:rPr>
        <w:t>ех</w:t>
      </w:r>
      <w:r w:rsidRPr="00F96BB7">
        <w:rPr>
          <w:rFonts w:ascii="Times New Roman" w:hAnsi="Times New Roman"/>
          <w:sz w:val="28"/>
          <w:szCs w:val="28"/>
        </w:rPr>
        <w:t xml:space="preserve">) </w:t>
      </w:r>
      <w:r>
        <w:rPr>
          <w:rFonts w:ascii="Times New Roman" w:hAnsi="Times New Roman"/>
          <w:sz w:val="28"/>
          <w:szCs w:val="28"/>
        </w:rPr>
        <w:t>месяцев</w:t>
      </w:r>
      <w:r w:rsidRPr="00F96BB7">
        <w:rPr>
          <w:rFonts w:ascii="Times New Roman" w:hAnsi="Times New Roman"/>
          <w:sz w:val="28"/>
          <w:szCs w:val="28"/>
        </w:rPr>
        <w:t>, любая из Сторон вправе отказаться от исполнения Договора, письменно уведомив об этом другую Сторону.</w:t>
      </w:r>
    </w:p>
    <w:p w14:paraId="1CB7802D" w14:textId="77777777" w:rsidR="003A6DBF" w:rsidRDefault="003A6DBF" w:rsidP="00E64BFD">
      <w:pPr>
        <w:pStyle w:val="a4"/>
        <w:spacing w:after="0" w:line="240" w:lineRule="auto"/>
        <w:ind w:left="709" w:firstLine="709"/>
        <w:jc w:val="both"/>
        <w:rPr>
          <w:rFonts w:ascii="Times New Roman" w:hAnsi="Times New Roman"/>
          <w:sz w:val="28"/>
          <w:szCs w:val="28"/>
        </w:rPr>
      </w:pPr>
    </w:p>
    <w:p w14:paraId="15244E2C" w14:textId="77777777" w:rsidR="00154F5D" w:rsidRDefault="00154F5D" w:rsidP="00154F5D">
      <w:pPr>
        <w:pStyle w:val="a4"/>
        <w:numPr>
          <w:ilvl w:val="0"/>
          <w:numId w:val="9"/>
        </w:numPr>
        <w:tabs>
          <w:tab w:val="left" w:pos="1418"/>
          <w:tab w:val="left" w:pos="1701"/>
        </w:tabs>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ПОРЯДОК ИЗМЕНЕНИЯ</w:t>
      </w:r>
      <w:r w:rsidRPr="008C559D">
        <w:rPr>
          <w:rFonts w:ascii="Times New Roman" w:hAnsi="Times New Roman" w:cs="Times New Roman"/>
          <w:b/>
          <w:sz w:val="28"/>
          <w:szCs w:val="28"/>
        </w:rPr>
        <w:t xml:space="preserve"> И РАСТОРЖЕНИ</w:t>
      </w:r>
      <w:r>
        <w:rPr>
          <w:rFonts w:ascii="Times New Roman" w:hAnsi="Times New Roman" w:cs="Times New Roman"/>
          <w:b/>
          <w:sz w:val="28"/>
          <w:szCs w:val="28"/>
        </w:rPr>
        <w:t>Я</w:t>
      </w:r>
      <w:r w:rsidRPr="008C559D">
        <w:rPr>
          <w:rFonts w:ascii="Times New Roman" w:hAnsi="Times New Roman" w:cs="Times New Roman"/>
          <w:b/>
          <w:sz w:val="28"/>
          <w:szCs w:val="28"/>
        </w:rPr>
        <w:t xml:space="preserve"> ДОГОВОРА</w:t>
      </w:r>
    </w:p>
    <w:p w14:paraId="2CD7B41E" w14:textId="77777777" w:rsidR="00154F5D" w:rsidRDefault="00154F5D" w:rsidP="00154F5D">
      <w:pPr>
        <w:pStyle w:val="a4"/>
        <w:tabs>
          <w:tab w:val="left" w:pos="1418"/>
          <w:tab w:val="left" w:pos="1701"/>
        </w:tabs>
        <w:spacing w:after="0" w:line="240" w:lineRule="auto"/>
        <w:ind w:left="709"/>
        <w:rPr>
          <w:rFonts w:ascii="Times New Roman" w:hAnsi="Times New Roman" w:cs="Times New Roman"/>
          <w:b/>
          <w:sz w:val="28"/>
          <w:szCs w:val="28"/>
        </w:rPr>
      </w:pPr>
    </w:p>
    <w:p w14:paraId="6A25BD56" w14:textId="77777777" w:rsidR="00154F5D" w:rsidRPr="004164A9" w:rsidRDefault="00154F5D" w:rsidP="00154F5D">
      <w:pPr>
        <w:pStyle w:val="a4"/>
        <w:numPr>
          <w:ilvl w:val="1"/>
          <w:numId w:val="9"/>
        </w:numPr>
        <w:tabs>
          <w:tab w:val="left" w:pos="1418"/>
          <w:tab w:val="left" w:pos="1701"/>
        </w:tabs>
        <w:spacing w:after="0" w:line="240" w:lineRule="auto"/>
        <w:ind w:left="0" w:firstLine="709"/>
        <w:jc w:val="both"/>
        <w:rPr>
          <w:rFonts w:ascii="Times New Roman" w:hAnsi="Times New Roman"/>
          <w:sz w:val="28"/>
          <w:szCs w:val="28"/>
        </w:rPr>
      </w:pPr>
      <w:r w:rsidRPr="004164A9">
        <w:rPr>
          <w:rFonts w:ascii="Times New Roman" w:hAnsi="Times New Roman"/>
          <w:sz w:val="28"/>
          <w:szCs w:val="28"/>
        </w:rPr>
        <w:t>При исполнении Договора изменение его условий не допускается, за исключением случаев, прямо предусмотренных законодательством Российской Федерации, Договором.</w:t>
      </w:r>
    </w:p>
    <w:p w14:paraId="44DD6F4C" w14:textId="77777777" w:rsidR="00154F5D" w:rsidRDefault="00154F5D" w:rsidP="00154F5D">
      <w:pPr>
        <w:pStyle w:val="a4"/>
        <w:numPr>
          <w:ilvl w:val="1"/>
          <w:numId w:val="9"/>
        </w:numPr>
        <w:tabs>
          <w:tab w:val="left" w:pos="1418"/>
          <w:tab w:val="left" w:pos="1701"/>
        </w:tabs>
        <w:spacing w:after="0" w:line="240" w:lineRule="auto"/>
        <w:ind w:left="0" w:firstLine="709"/>
        <w:jc w:val="both"/>
        <w:rPr>
          <w:rFonts w:ascii="Times New Roman" w:hAnsi="Times New Roman"/>
          <w:sz w:val="28"/>
          <w:szCs w:val="28"/>
        </w:rPr>
      </w:pPr>
      <w:r w:rsidRPr="004164A9">
        <w:rPr>
          <w:rFonts w:ascii="Times New Roman" w:hAnsi="Times New Roman"/>
          <w:sz w:val="28"/>
          <w:szCs w:val="28"/>
        </w:rPr>
        <w:t>Любые изменения и дополнения к Договору имеют силу только в том случае, если они оформлены в письменном виде и подписаны Сторонами.</w:t>
      </w:r>
    </w:p>
    <w:p w14:paraId="5F2B6CA9" w14:textId="77777777" w:rsidR="008E23DE" w:rsidRPr="008E23DE" w:rsidRDefault="008E23DE"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sidRPr="008E23DE">
        <w:rPr>
          <w:rFonts w:ascii="Times New Roman" w:hAnsi="Times New Roman"/>
          <w:sz w:val="28"/>
          <w:szCs w:val="28"/>
        </w:rPr>
        <w:t>Изменение существенных условий Договора при его исполнении не допускается, за исключением их изменения в следующих случаях:</w:t>
      </w:r>
    </w:p>
    <w:p w14:paraId="1FF469C3" w14:textId="5942A213" w:rsidR="008E23DE" w:rsidRPr="008E23DE" w:rsidRDefault="008E23DE" w:rsidP="008E23DE">
      <w:pPr>
        <w:pStyle w:val="a4"/>
        <w:numPr>
          <w:ilvl w:val="0"/>
          <w:numId w:val="31"/>
        </w:numPr>
        <w:tabs>
          <w:tab w:val="left" w:pos="0"/>
        </w:tabs>
        <w:spacing w:after="0" w:line="240" w:lineRule="auto"/>
        <w:ind w:left="0" w:firstLine="709"/>
        <w:jc w:val="both"/>
        <w:rPr>
          <w:rFonts w:ascii="Times New Roman" w:hAnsi="Times New Roman"/>
          <w:sz w:val="28"/>
          <w:szCs w:val="28"/>
        </w:rPr>
      </w:pPr>
      <w:r w:rsidRPr="008E23DE">
        <w:rPr>
          <w:rFonts w:ascii="Times New Roman" w:hAnsi="Times New Roman"/>
          <w:sz w:val="28"/>
          <w:szCs w:val="28"/>
        </w:rPr>
        <w:t>при снижении цены Договора без изменения предусмотренных Договором объема выполняемых Работ, качества выполняемых Работ и иных условий Договора;</w:t>
      </w:r>
    </w:p>
    <w:p w14:paraId="121D5E39" w14:textId="71269EBB" w:rsidR="008E23DE" w:rsidRPr="006F310B" w:rsidRDefault="008E23DE" w:rsidP="006F310B">
      <w:pPr>
        <w:pStyle w:val="a4"/>
        <w:numPr>
          <w:ilvl w:val="0"/>
          <w:numId w:val="31"/>
        </w:numPr>
        <w:tabs>
          <w:tab w:val="left" w:pos="0"/>
        </w:tabs>
        <w:spacing w:after="0" w:line="240" w:lineRule="auto"/>
        <w:ind w:left="0" w:firstLine="709"/>
        <w:jc w:val="both"/>
        <w:rPr>
          <w:rFonts w:ascii="Times New Roman" w:hAnsi="Times New Roman"/>
          <w:sz w:val="28"/>
          <w:szCs w:val="28"/>
        </w:rPr>
      </w:pPr>
      <w:r w:rsidRPr="008E23DE">
        <w:rPr>
          <w:rFonts w:ascii="Times New Roman" w:hAnsi="Times New Roman"/>
          <w:sz w:val="28"/>
          <w:szCs w:val="28"/>
        </w:rPr>
        <w:t xml:space="preserve">по соглашению Сторон, если по предложению Заказчика увеличиваются или уменьшаются предусмотренные Договором объемы Работ. При этом при увеличении предусмотренных Договором Работ допускается по соглашению Сторон увеличение цены Договора пропорционально дополнительному объему Работ, но не более чем на десять процентов </w:t>
      </w:r>
      <w:r w:rsidR="009F520D">
        <w:rPr>
          <w:rFonts w:ascii="Times New Roman" w:hAnsi="Times New Roman"/>
          <w:sz w:val="28"/>
          <w:szCs w:val="28"/>
        </w:rPr>
        <w:t xml:space="preserve">от </w:t>
      </w:r>
      <w:r w:rsidRPr="008E23DE">
        <w:rPr>
          <w:rFonts w:ascii="Times New Roman" w:hAnsi="Times New Roman"/>
          <w:sz w:val="28"/>
          <w:szCs w:val="28"/>
        </w:rPr>
        <w:t>цены Договора</w:t>
      </w:r>
      <w:r w:rsidR="006F310B">
        <w:rPr>
          <w:rFonts w:ascii="Times New Roman" w:hAnsi="Times New Roman"/>
          <w:sz w:val="28"/>
          <w:szCs w:val="28"/>
        </w:rPr>
        <w:t>;</w:t>
      </w:r>
    </w:p>
    <w:p w14:paraId="0BB45B32" w14:textId="6D3A1CC6" w:rsidR="008E23DE" w:rsidRPr="008E23DE" w:rsidRDefault="008E23DE" w:rsidP="008E23DE">
      <w:pPr>
        <w:pStyle w:val="a4"/>
        <w:numPr>
          <w:ilvl w:val="0"/>
          <w:numId w:val="31"/>
        </w:numPr>
        <w:tabs>
          <w:tab w:val="left" w:pos="0"/>
        </w:tabs>
        <w:spacing w:after="0" w:line="240" w:lineRule="auto"/>
        <w:ind w:left="0" w:firstLine="709"/>
        <w:jc w:val="both"/>
        <w:rPr>
          <w:rFonts w:ascii="Times New Roman" w:hAnsi="Times New Roman"/>
          <w:sz w:val="28"/>
          <w:szCs w:val="28"/>
        </w:rPr>
      </w:pPr>
      <w:r w:rsidRPr="008E23DE">
        <w:rPr>
          <w:rFonts w:ascii="Times New Roman" w:hAnsi="Times New Roman"/>
          <w:sz w:val="28"/>
          <w:szCs w:val="28"/>
        </w:rPr>
        <w:t>если исполнить Договор в предусмотренный срок невозможно по независящим от Сторон обстоятельствам.</w:t>
      </w:r>
    </w:p>
    <w:p w14:paraId="35B307F0" w14:textId="3E48DD9E" w:rsidR="00154F5D" w:rsidRPr="008E23DE" w:rsidRDefault="00154F5D"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sidRPr="008E23DE">
        <w:rPr>
          <w:rFonts w:ascii="Times New Roman" w:hAnsi="Times New Roman"/>
          <w:sz w:val="28"/>
          <w:szCs w:val="28"/>
        </w:rPr>
        <w:lastRenderedPageBreak/>
        <w:t xml:space="preserve">В случае принятия Заказчиком решения о заключении дополнительного соглашения Подрядчик предоставляет в адрес Заказчика сметную документацию на дополнительные Работы. </w:t>
      </w:r>
    </w:p>
    <w:p w14:paraId="3044634C" w14:textId="77777777" w:rsidR="00154F5D" w:rsidRPr="001E13B8" w:rsidRDefault="00154F5D" w:rsidP="008E23DE">
      <w:pPr>
        <w:pStyle w:val="a4"/>
        <w:numPr>
          <w:ilvl w:val="1"/>
          <w:numId w:val="9"/>
        </w:numPr>
        <w:tabs>
          <w:tab w:val="left" w:pos="0"/>
          <w:tab w:val="left" w:pos="1418"/>
          <w:tab w:val="left" w:pos="1701"/>
        </w:tabs>
        <w:spacing w:after="0" w:line="240" w:lineRule="auto"/>
        <w:ind w:left="0" w:firstLine="709"/>
        <w:jc w:val="both"/>
        <w:rPr>
          <w:rFonts w:ascii="Times New Roman" w:hAnsi="Times New Roman"/>
          <w:sz w:val="28"/>
          <w:szCs w:val="28"/>
        </w:rPr>
      </w:pPr>
      <w:r w:rsidRPr="001E13B8">
        <w:rPr>
          <w:rFonts w:ascii="Times New Roman" w:hAnsi="Times New Roman"/>
          <w:sz w:val="28"/>
          <w:szCs w:val="28"/>
        </w:rPr>
        <w:t>Договор может быть расторгнут:</w:t>
      </w:r>
    </w:p>
    <w:p w14:paraId="4AA21DAB" w14:textId="77777777" w:rsidR="00154F5D" w:rsidRDefault="00154F5D" w:rsidP="008E23DE">
      <w:pPr>
        <w:pStyle w:val="a4"/>
        <w:tabs>
          <w:tab w:val="left" w:pos="0"/>
        </w:tabs>
        <w:spacing w:after="0" w:line="240" w:lineRule="auto"/>
        <w:ind w:left="0" w:firstLine="709"/>
        <w:jc w:val="both"/>
        <w:rPr>
          <w:rFonts w:ascii="Times New Roman" w:hAnsi="Times New Roman"/>
          <w:sz w:val="28"/>
          <w:szCs w:val="28"/>
        </w:rPr>
      </w:pPr>
      <w:r w:rsidRPr="00727A9C">
        <w:rPr>
          <w:rFonts w:ascii="Times New Roman" w:hAnsi="Times New Roman"/>
          <w:sz w:val="28"/>
          <w:szCs w:val="28"/>
        </w:rPr>
        <w:t>1) по соглашению Сторон;</w:t>
      </w:r>
    </w:p>
    <w:p w14:paraId="485918C4" w14:textId="77777777" w:rsidR="00154F5D" w:rsidRDefault="00154F5D" w:rsidP="008E23DE">
      <w:pPr>
        <w:pStyle w:val="a4"/>
        <w:tabs>
          <w:tab w:val="left" w:pos="0"/>
        </w:tabs>
        <w:spacing w:after="0" w:line="240" w:lineRule="auto"/>
        <w:ind w:left="0" w:firstLine="709"/>
        <w:jc w:val="both"/>
        <w:rPr>
          <w:rFonts w:ascii="Times New Roman" w:hAnsi="Times New Roman"/>
          <w:sz w:val="28"/>
          <w:szCs w:val="28"/>
        </w:rPr>
      </w:pPr>
      <w:r w:rsidRPr="0045470B">
        <w:rPr>
          <w:rFonts w:ascii="Times New Roman" w:hAnsi="Times New Roman"/>
          <w:sz w:val="28"/>
          <w:szCs w:val="28"/>
        </w:rPr>
        <w:t xml:space="preserve">2) в связи с односторонним отказом </w:t>
      </w:r>
      <w:r>
        <w:rPr>
          <w:rFonts w:ascii="Times New Roman" w:hAnsi="Times New Roman"/>
          <w:sz w:val="28"/>
          <w:szCs w:val="28"/>
        </w:rPr>
        <w:t>Сторон</w:t>
      </w:r>
      <w:r w:rsidRPr="0045470B">
        <w:rPr>
          <w:rFonts w:ascii="Times New Roman" w:hAnsi="Times New Roman"/>
          <w:sz w:val="28"/>
          <w:szCs w:val="28"/>
        </w:rPr>
        <w:t xml:space="preserve"> от исполнения Договора.</w:t>
      </w:r>
    </w:p>
    <w:p w14:paraId="1D17E368" w14:textId="77777777" w:rsidR="00154F5D" w:rsidRPr="004164A9" w:rsidRDefault="00154F5D" w:rsidP="008E23DE">
      <w:pPr>
        <w:pStyle w:val="a4"/>
        <w:tabs>
          <w:tab w:val="left" w:pos="0"/>
        </w:tabs>
        <w:spacing w:after="0" w:line="240" w:lineRule="auto"/>
        <w:ind w:left="0" w:firstLine="709"/>
        <w:jc w:val="both"/>
        <w:rPr>
          <w:rFonts w:ascii="Times New Roman" w:hAnsi="Times New Roman"/>
          <w:sz w:val="28"/>
          <w:szCs w:val="28"/>
        </w:rPr>
      </w:pPr>
      <w:r w:rsidRPr="00727A9C">
        <w:rPr>
          <w:rFonts w:ascii="Times New Roman" w:hAnsi="Times New Roman"/>
          <w:sz w:val="28"/>
          <w:szCs w:val="28"/>
        </w:rPr>
        <w:t>3) судом по требованию одной из Сторон при существенном нарушении условий Договора одной из Сторон или в иных случаях, предусмотренных законодательством Российской Федерации. Нарушение условий Договора признается существенным, когда одна из его Сторон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14:paraId="0C5D2A2A" w14:textId="77777777" w:rsidR="00E14245" w:rsidRPr="00E14245" w:rsidRDefault="00E14245" w:rsidP="00E14245">
      <w:pPr>
        <w:pStyle w:val="a4"/>
        <w:numPr>
          <w:ilvl w:val="1"/>
          <w:numId w:val="9"/>
        </w:numPr>
        <w:spacing w:line="240" w:lineRule="auto"/>
        <w:ind w:left="0" w:firstLine="709"/>
        <w:jc w:val="both"/>
        <w:rPr>
          <w:rFonts w:ascii="Times New Roman" w:hAnsi="Times New Roman"/>
          <w:sz w:val="28"/>
          <w:szCs w:val="28"/>
        </w:rPr>
      </w:pPr>
      <w:r w:rsidRPr="00E14245">
        <w:rPr>
          <w:rFonts w:ascii="Times New Roman" w:hAnsi="Times New Roman"/>
          <w:sz w:val="28"/>
          <w:szCs w:val="28"/>
        </w:rPr>
        <w:t>В случае расторжения Договора по соглашению Сторон Договор прекращает свое действие по истечении 10 (десяти) рабочих дней со дня, когда Стороны достигли соглашения о расторжении заключенного между ними Договора.</w:t>
      </w:r>
    </w:p>
    <w:p w14:paraId="48E89192" w14:textId="60915D25" w:rsidR="00E14245" w:rsidRPr="00E14245" w:rsidRDefault="00E14245" w:rsidP="008C18B8">
      <w:pPr>
        <w:pStyle w:val="a4"/>
        <w:numPr>
          <w:ilvl w:val="1"/>
          <w:numId w:val="9"/>
        </w:numPr>
        <w:spacing w:after="0" w:line="240" w:lineRule="auto"/>
        <w:ind w:left="0" w:firstLine="709"/>
        <w:jc w:val="both"/>
        <w:rPr>
          <w:rFonts w:ascii="Times New Roman" w:hAnsi="Times New Roman"/>
          <w:sz w:val="28"/>
          <w:szCs w:val="28"/>
        </w:rPr>
      </w:pPr>
      <w:r w:rsidRPr="00E14245">
        <w:rPr>
          <w:rFonts w:ascii="Times New Roman" w:hAnsi="Times New Roman"/>
          <w:sz w:val="28"/>
          <w:szCs w:val="28"/>
        </w:rPr>
        <w:t>Заказчик вправе принять решение об одностороннем отказе от исполнения Договора в соответствии с гражданским законодательством Российской Федерации.</w:t>
      </w:r>
    </w:p>
    <w:p w14:paraId="02BBA56A" w14:textId="6560AD63" w:rsidR="00154F5D" w:rsidRPr="00727A9C" w:rsidRDefault="00154F5D" w:rsidP="00E14245">
      <w:pPr>
        <w:pStyle w:val="a4"/>
        <w:numPr>
          <w:ilvl w:val="1"/>
          <w:numId w:val="9"/>
        </w:numPr>
        <w:tabs>
          <w:tab w:val="left" w:pos="0"/>
        </w:tabs>
        <w:spacing w:after="0" w:line="240" w:lineRule="auto"/>
        <w:ind w:left="0" w:firstLine="709"/>
        <w:jc w:val="both"/>
        <w:rPr>
          <w:rFonts w:ascii="Times New Roman" w:hAnsi="Times New Roman"/>
          <w:sz w:val="28"/>
          <w:szCs w:val="28"/>
        </w:rPr>
      </w:pPr>
      <w:r w:rsidRPr="00727A9C">
        <w:rPr>
          <w:rFonts w:ascii="Times New Roman" w:hAnsi="Times New Roman"/>
          <w:sz w:val="28"/>
          <w:szCs w:val="28"/>
        </w:rPr>
        <w:t xml:space="preserve">Решение </w:t>
      </w:r>
      <w:r w:rsidR="00D934EF">
        <w:rPr>
          <w:rFonts w:ascii="Times New Roman" w:hAnsi="Times New Roman"/>
          <w:sz w:val="28"/>
          <w:szCs w:val="28"/>
        </w:rPr>
        <w:t>Заказчик</w:t>
      </w:r>
      <w:r>
        <w:rPr>
          <w:rFonts w:ascii="Times New Roman" w:hAnsi="Times New Roman"/>
          <w:sz w:val="28"/>
          <w:szCs w:val="28"/>
        </w:rPr>
        <w:t>а</w:t>
      </w:r>
      <w:r w:rsidRPr="00727A9C">
        <w:rPr>
          <w:rFonts w:ascii="Times New Roman" w:hAnsi="Times New Roman"/>
          <w:sz w:val="28"/>
          <w:szCs w:val="28"/>
        </w:rPr>
        <w:t xml:space="preserve">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D934EF">
        <w:rPr>
          <w:rFonts w:ascii="Times New Roman" w:hAnsi="Times New Roman"/>
          <w:sz w:val="28"/>
          <w:szCs w:val="28"/>
        </w:rPr>
        <w:t>Заказчиком</w:t>
      </w:r>
      <w:r w:rsidRPr="00727A9C">
        <w:rPr>
          <w:rFonts w:ascii="Times New Roman" w:hAnsi="Times New Roman"/>
          <w:sz w:val="28"/>
          <w:szCs w:val="28"/>
        </w:rPr>
        <w:t xml:space="preserve"> подтверждения о его вручении Подрядчику. Выполнение </w:t>
      </w:r>
      <w:r w:rsidR="00D934EF">
        <w:rPr>
          <w:rFonts w:ascii="Times New Roman" w:hAnsi="Times New Roman"/>
          <w:sz w:val="28"/>
          <w:szCs w:val="28"/>
        </w:rPr>
        <w:t>Заказчиком</w:t>
      </w:r>
      <w:r w:rsidRPr="006F6F3A">
        <w:rPr>
          <w:rFonts w:ascii="Times New Roman" w:hAnsi="Times New Roman"/>
          <w:sz w:val="28"/>
          <w:szCs w:val="28"/>
        </w:rPr>
        <w:t xml:space="preserve"> </w:t>
      </w:r>
      <w:r w:rsidRPr="00727A9C">
        <w:rPr>
          <w:rFonts w:ascii="Times New Roman" w:hAnsi="Times New Roman"/>
          <w:sz w:val="28"/>
          <w:szCs w:val="28"/>
        </w:rPr>
        <w:t xml:space="preserve">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w:t>
      </w:r>
      <w:r w:rsidR="00D934EF">
        <w:rPr>
          <w:rFonts w:ascii="Times New Roman" w:hAnsi="Times New Roman"/>
          <w:sz w:val="28"/>
          <w:szCs w:val="28"/>
        </w:rPr>
        <w:t>Заказчиком</w:t>
      </w:r>
      <w:r w:rsidRPr="006F6F3A">
        <w:rPr>
          <w:rFonts w:ascii="Times New Roman" w:hAnsi="Times New Roman"/>
          <w:sz w:val="28"/>
          <w:szCs w:val="28"/>
        </w:rPr>
        <w:t xml:space="preserve"> </w:t>
      </w:r>
      <w:r w:rsidRPr="00727A9C">
        <w:rPr>
          <w:rFonts w:ascii="Times New Roman" w:hAnsi="Times New Roman"/>
          <w:sz w:val="28"/>
          <w:szCs w:val="28"/>
        </w:rPr>
        <w:t xml:space="preserve">подтверждения о вручении Подрядчику указанного уведомления либо дата получения </w:t>
      </w:r>
      <w:r w:rsidR="00D934EF">
        <w:rPr>
          <w:rFonts w:ascii="Times New Roman" w:hAnsi="Times New Roman"/>
          <w:sz w:val="28"/>
          <w:szCs w:val="28"/>
        </w:rPr>
        <w:t>Заказчи</w:t>
      </w:r>
      <w:r w:rsidRPr="006F6F3A">
        <w:rPr>
          <w:rFonts w:ascii="Times New Roman" w:hAnsi="Times New Roman"/>
          <w:sz w:val="28"/>
          <w:szCs w:val="28"/>
        </w:rPr>
        <w:t xml:space="preserve">ком </w:t>
      </w:r>
      <w:r w:rsidRPr="00727A9C">
        <w:rPr>
          <w:rFonts w:ascii="Times New Roman" w:hAnsi="Times New Roman"/>
          <w:sz w:val="28"/>
          <w:szCs w:val="28"/>
        </w:rPr>
        <w:t xml:space="preserve">информации об отсутствии Подрядчика по его адресу, указанному в Договоре. </w:t>
      </w:r>
    </w:p>
    <w:p w14:paraId="73C583E9" w14:textId="5947382A" w:rsidR="00154F5D" w:rsidRPr="00727A9C" w:rsidRDefault="00154F5D"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sidRPr="00727A9C">
        <w:rPr>
          <w:rFonts w:ascii="Times New Roman" w:hAnsi="Times New Roman"/>
          <w:sz w:val="28"/>
          <w:szCs w:val="28"/>
        </w:rPr>
        <w:t xml:space="preserve">Решение </w:t>
      </w:r>
      <w:r w:rsidR="00D934EF">
        <w:rPr>
          <w:rFonts w:ascii="Times New Roman" w:hAnsi="Times New Roman"/>
          <w:sz w:val="28"/>
          <w:szCs w:val="28"/>
        </w:rPr>
        <w:t>Заказчи</w:t>
      </w:r>
      <w:r w:rsidRPr="006F6F3A">
        <w:rPr>
          <w:rFonts w:ascii="Times New Roman" w:hAnsi="Times New Roman"/>
          <w:sz w:val="28"/>
          <w:szCs w:val="28"/>
        </w:rPr>
        <w:t>к</w:t>
      </w:r>
      <w:r w:rsidRPr="00727A9C">
        <w:rPr>
          <w:rFonts w:ascii="Times New Roman" w:hAnsi="Times New Roman"/>
          <w:sz w:val="28"/>
          <w:szCs w:val="28"/>
        </w:rPr>
        <w:t>а об одностороннем отказе от исполнения Договора вступает в силу и Договор считается расторгнутым через 10 (десять) дней с даты надлежащего уведомления Подрядчика об одностороннем отказе от исполнения Договора.</w:t>
      </w:r>
    </w:p>
    <w:p w14:paraId="7B626885" w14:textId="04516D23" w:rsidR="00154F5D" w:rsidRDefault="00D934EF"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Заказчик</w:t>
      </w:r>
      <w:r w:rsidR="00154F5D" w:rsidRPr="00727A9C">
        <w:rPr>
          <w:rFonts w:ascii="Times New Roman" w:hAnsi="Times New Roman"/>
          <w:sz w:val="28"/>
          <w:szCs w:val="28"/>
        </w:rPr>
        <w:t xml:space="preserve">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w:t>
      </w:r>
      <w:r>
        <w:rPr>
          <w:rFonts w:ascii="Times New Roman" w:hAnsi="Times New Roman"/>
          <w:sz w:val="28"/>
          <w:szCs w:val="28"/>
        </w:rPr>
        <w:t>Заказчи</w:t>
      </w:r>
      <w:r w:rsidR="00154F5D">
        <w:rPr>
          <w:rFonts w:ascii="Times New Roman" w:hAnsi="Times New Roman"/>
          <w:sz w:val="28"/>
          <w:szCs w:val="28"/>
        </w:rPr>
        <w:t>к</w:t>
      </w:r>
      <w:r w:rsidR="00154F5D" w:rsidRPr="00727A9C">
        <w:rPr>
          <w:rFonts w:ascii="Times New Roman" w:hAnsi="Times New Roman"/>
          <w:sz w:val="28"/>
          <w:szCs w:val="28"/>
        </w:rPr>
        <w:t xml:space="preserve">у компенсированы затраты. Данное правило не применяется в случае повторного нарушения Подрядчиком условий Договора, которые в соответствии с гражданским законодательством являются основанием для одностороннего отказа </w:t>
      </w:r>
      <w:r>
        <w:rPr>
          <w:rFonts w:ascii="Times New Roman" w:hAnsi="Times New Roman"/>
          <w:sz w:val="28"/>
          <w:szCs w:val="28"/>
        </w:rPr>
        <w:t>Заказчи</w:t>
      </w:r>
      <w:r w:rsidR="00154F5D" w:rsidRPr="006F6F3A">
        <w:rPr>
          <w:rFonts w:ascii="Times New Roman" w:hAnsi="Times New Roman"/>
          <w:sz w:val="28"/>
          <w:szCs w:val="28"/>
        </w:rPr>
        <w:t>к</w:t>
      </w:r>
      <w:r w:rsidR="00154F5D" w:rsidRPr="00727A9C">
        <w:rPr>
          <w:rFonts w:ascii="Times New Roman" w:hAnsi="Times New Roman"/>
          <w:sz w:val="28"/>
          <w:szCs w:val="28"/>
        </w:rPr>
        <w:t>а от исполнения Договора.</w:t>
      </w:r>
    </w:p>
    <w:p w14:paraId="0950B639" w14:textId="77777777" w:rsidR="00154F5D" w:rsidRPr="00E714A7" w:rsidRDefault="00154F5D"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lastRenderedPageBreak/>
        <w:t>Последствия расторжения Договора определяются взаимным соглашением Сторон, судом по требованию любой из сторон Договора, а также законодательством Российской Федерации.</w:t>
      </w:r>
    </w:p>
    <w:p w14:paraId="786B5E94" w14:textId="766A6550" w:rsidR="00154F5D" w:rsidRPr="00E714A7" w:rsidRDefault="00D934EF"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Заказчик</w:t>
      </w:r>
      <w:r w:rsidR="00154F5D" w:rsidRPr="006F6F3A">
        <w:rPr>
          <w:rFonts w:ascii="Times New Roman" w:hAnsi="Times New Roman"/>
          <w:sz w:val="28"/>
          <w:szCs w:val="28"/>
        </w:rPr>
        <w:t xml:space="preserve"> </w:t>
      </w:r>
      <w:r w:rsidR="00154F5D" w:rsidRPr="00E714A7">
        <w:rPr>
          <w:rFonts w:ascii="Times New Roman" w:hAnsi="Times New Roman"/>
          <w:sz w:val="28"/>
          <w:szCs w:val="28"/>
        </w:rPr>
        <w:t>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конкурса или предоставил недостоверную информацию о своем соответствии указанным требованиям, что позволило ему стать победителем конкурса.</w:t>
      </w:r>
    </w:p>
    <w:p w14:paraId="4A18449B" w14:textId="2907EC08" w:rsidR="00154F5D" w:rsidRPr="00E714A7" w:rsidRDefault="00D934EF" w:rsidP="008E23DE">
      <w:pPr>
        <w:pStyle w:val="a4"/>
        <w:numPr>
          <w:ilvl w:val="1"/>
          <w:numId w:val="9"/>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Заказч</w:t>
      </w:r>
      <w:r w:rsidR="00154F5D" w:rsidRPr="006F6F3A">
        <w:rPr>
          <w:rFonts w:ascii="Times New Roman" w:hAnsi="Times New Roman"/>
          <w:sz w:val="28"/>
          <w:szCs w:val="28"/>
        </w:rPr>
        <w:t xml:space="preserve">ик </w:t>
      </w:r>
      <w:r w:rsidR="00154F5D" w:rsidRPr="00E714A7">
        <w:rPr>
          <w:rFonts w:ascii="Times New Roman" w:hAnsi="Times New Roman"/>
          <w:sz w:val="28"/>
          <w:szCs w:val="28"/>
        </w:rPr>
        <w:t>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200CDD6E" w14:textId="3CF797FC" w:rsidR="00154F5D" w:rsidRPr="00E714A7" w:rsidRDefault="00154F5D" w:rsidP="00154F5D">
      <w:pPr>
        <w:pStyle w:val="a4"/>
        <w:numPr>
          <w:ilvl w:val="0"/>
          <w:numId w:val="11"/>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t>нарушения Подрядчиком по своей вине сроков выполнения Работ, установленных</w:t>
      </w:r>
      <w:r w:rsidR="00D934EF">
        <w:rPr>
          <w:rFonts w:ascii="Times New Roman" w:hAnsi="Times New Roman"/>
          <w:sz w:val="28"/>
          <w:szCs w:val="28"/>
        </w:rPr>
        <w:t xml:space="preserve"> Договором</w:t>
      </w:r>
      <w:r w:rsidRPr="00E714A7">
        <w:rPr>
          <w:rFonts w:ascii="Times New Roman" w:hAnsi="Times New Roman"/>
          <w:sz w:val="28"/>
          <w:szCs w:val="28"/>
        </w:rPr>
        <w:t xml:space="preserve">, более чем на </w:t>
      </w:r>
      <w:r w:rsidR="00E14245">
        <w:rPr>
          <w:rFonts w:ascii="Times New Roman" w:hAnsi="Times New Roman"/>
          <w:sz w:val="28"/>
          <w:szCs w:val="28"/>
        </w:rPr>
        <w:t>30</w:t>
      </w:r>
      <w:r w:rsidRPr="005E5EDA">
        <w:rPr>
          <w:rFonts w:ascii="Times New Roman" w:hAnsi="Times New Roman"/>
          <w:sz w:val="28"/>
          <w:szCs w:val="28"/>
        </w:rPr>
        <w:t xml:space="preserve"> (</w:t>
      </w:r>
      <w:r w:rsidR="00E14245">
        <w:rPr>
          <w:rFonts w:ascii="Times New Roman" w:hAnsi="Times New Roman"/>
          <w:sz w:val="28"/>
          <w:szCs w:val="28"/>
        </w:rPr>
        <w:t>тридцать</w:t>
      </w:r>
      <w:r w:rsidRPr="005E5EDA">
        <w:rPr>
          <w:rFonts w:ascii="Times New Roman" w:hAnsi="Times New Roman"/>
          <w:sz w:val="28"/>
          <w:szCs w:val="28"/>
        </w:rPr>
        <w:t xml:space="preserve">) </w:t>
      </w:r>
      <w:r>
        <w:rPr>
          <w:rFonts w:ascii="Times New Roman" w:hAnsi="Times New Roman"/>
          <w:sz w:val="28"/>
          <w:szCs w:val="28"/>
        </w:rPr>
        <w:t>календарных</w:t>
      </w:r>
      <w:r w:rsidRPr="005E5EDA">
        <w:rPr>
          <w:rFonts w:ascii="Times New Roman" w:hAnsi="Times New Roman"/>
          <w:sz w:val="28"/>
          <w:szCs w:val="28"/>
        </w:rPr>
        <w:t xml:space="preserve"> дней</w:t>
      </w:r>
      <w:r w:rsidRPr="00E714A7">
        <w:rPr>
          <w:rFonts w:ascii="Times New Roman" w:hAnsi="Times New Roman"/>
          <w:sz w:val="28"/>
          <w:szCs w:val="28"/>
        </w:rPr>
        <w:t>;</w:t>
      </w:r>
    </w:p>
    <w:p w14:paraId="289786C0" w14:textId="77777777" w:rsidR="00154F5D" w:rsidRPr="00E714A7" w:rsidRDefault="00154F5D" w:rsidP="00154F5D">
      <w:pPr>
        <w:pStyle w:val="a4"/>
        <w:numPr>
          <w:ilvl w:val="0"/>
          <w:numId w:val="11"/>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t>установления факта проведения ликвидации Подрядчика или наличия решения арбитражного суда о признании Подрядчика банкротом и открытии в отношении него конкурсного производства;</w:t>
      </w:r>
    </w:p>
    <w:p w14:paraId="581939A8" w14:textId="77777777" w:rsidR="00154F5D" w:rsidRPr="00E714A7" w:rsidRDefault="00154F5D" w:rsidP="00154F5D">
      <w:pPr>
        <w:pStyle w:val="a4"/>
        <w:numPr>
          <w:ilvl w:val="0"/>
          <w:numId w:val="11"/>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5AC5CDED" w14:textId="77777777" w:rsidR="00154F5D" w:rsidRPr="00E714A7" w:rsidRDefault="00154F5D" w:rsidP="00154F5D">
      <w:pPr>
        <w:pStyle w:val="a4"/>
        <w:numPr>
          <w:ilvl w:val="0"/>
          <w:numId w:val="11"/>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t>если Подрядчик выполняет Работы настолько медленно, что окончание их выполнения к сроку, установленному Договором, становится явно невозможным;</w:t>
      </w:r>
    </w:p>
    <w:p w14:paraId="7179EC83" w14:textId="2EFFD67B" w:rsidR="00154F5D" w:rsidRPr="00E714A7" w:rsidRDefault="00154F5D" w:rsidP="00154F5D">
      <w:pPr>
        <w:pStyle w:val="a4"/>
        <w:numPr>
          <w:ilvl w:val="0"/>
          <w:numId w:val="11"/>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t xml:space="preserve">неисполнения Подрядчиком требования </w:t>
      </w:r>
      <w:r w:rsidR="00D934EF">
        <w:rPr>
          <w:rFonts w:ascii="Times New Roman" w:hAnsi="Times New Roman"/>
          <w:sz w:val="28"/>
          <w:szCs w:val="28"/>
        </w:rPr>
        <w:t>Заказчика</w:t>
      </w:r>
      <w:r w:rsidRPr="00E714A7">
        <w:rPr>
          <w:rFonts w:ascii="Times New Roman" w:hAnsi="Times New Roman"/>
          <w:sz w:val="28"/>
          <w:szCs w:val="28"/>
        </w:rPr>
        <w:t xml:space="preserve"> в установленный срок устранить недостатки выполняемых Работ, выявленных во время выполнения Работ, в течение 10 (десяти) рабочих дней со дня предъявления такого требования;</w:t>
      </w:r>
    </w:p>
    <w:p w14:paraId="6D73619C" w14:textId="77777777" w:rsidR="00154F5D" w:rsidRPr="00E714A7" w:rsidRDefault="00154F5D" w:rsidP="00154F5D">
      <w:pPr>
        <w:pStyle w:val="a4"/>
        <w:numPr>
          <w:ilvl w:val="0"/>
          <w:numId w:val="11"/>
        </w:numPr>
        <w:tabs>
          <w:tab w:val="left" w:pos="0"/>
        </w:tabs>
        <w:spacing w:after="0" w:line="240" w:lineRule="auto"/>
        <w:ind w:left="0" w:firstLine="709"/>
        <w:jc w:val="both"/>
        <w:rPr>
          <w:rFonts w:ascii="Times New Roman" w:hAnsi="Times New Roman"/>
          <w:sz w:val="28"/>
          <w:szCs w:val="28"/>
        </w:rPr>
      </w:pPr>
      <w:r w:rsidRPr="00E714A7">
        <w:rPr>
          <w:rFonts w:ascii="Times New Roman" w:hAnsi="Times New Roman"/>
          <w:sz w:val="28"/>
          <w:szCs w:val="28"/>
        </w:rPr>
        <w:t>неисполнения Подрядчиком условий, предусмотренных Договором;</w:t>
      </w:r>
    </w:p>
    <w:p w14:paraId="7E749FF8" w14:textId="405DA8AA" w:rsidR="00154F5D" w:rsidRPr="00D934EF" w:rsidRDefault="00154F5D" w:rsidP="00D934EF">
      <w:pPr>
        <w:pStyle w:val="a4"/>
        <w:numPr>
          <w:ilvl w:val="0"/>
          <w:numId w:val="11"/>
        </w:numPr>
        <w:tabs>
          <w:tab w:val="left" w:pos="0"/>
        </w:tabs>
        <w:spacing w:after="0" w:line="240" w:lineRule="auto"/>
        <w:ind w:left="0" w:firstLine="709"/>
        <w:jc w:val="both"/>
        <w:rPr>
          <w:rFonts w:ascii="Times New Roman" w:hAnsi="Times New Roman"/>
          <w:sz w:val="28"/>
          <w:szCs w:val="28"/>
        </w:rPr>
      </w:pPr>
      <w:r w:rsidRPr="00D934EF">
        <w:rPr>
          <w:rFonts w:ascii="Times New Roman" w:hAnsi="Times New Roman"/>
          <w:sz w:val="28"/>
          <w:szCs w:val="28"/>
        </w:rPr>
        <w:t>если результаты выполненных Работ имеют существенные или неустранимые недостатки, которые невозможно устранить в установленный срок.</w:t>
      </w:r>
    </w:p>
    <w:p w14:paraId="04A2B501" w14:textId="018E6F53" w:rsidR="00D934EF" w:rsidRPr="00D934EF" w:rsidRDefault="00D934EF" w:rsidP="008E23DE">
      <w:pPr>
        <w:pStyle w:val="a4"/>
        <w:numPr>
          <w:ilvl w:val="1"/>
          <w:numId w:val="9"/>
        </w:numPr>
        <w:spacing w:line="240" w:lineRule="auto"/>
        <w:ind w:left="0" w:firstLine="709"/>
        <w:jc w:val="both"/>
        <w:rPr>
          <w:rFonts w:ascii="Times New Roman" w:hAnsi="Times New Roman"/>
          <w:sz w:val="28"/>
          <w:szCs w:val="28"/>
        </w:rPr>
      </w:pPr>
      <w:r w:rsidRPr="00D934EF">
        <w:rPr>
          <w:rFonts w:ascii="Times New Roman" w:hAnsi="Times New Roman"/>
          <w:sz w:val="28"/>
          <w:szCs w:val="28"/>
        </w:rPr>
        <w:t xml:space="preserve">Сторона, которой направлено предложение о расторжении Договора по соглашению Сторон, должна дать письменный </w:t>
      </w:r>
      <w:proofErr w:type="gramStart"/>
      <w:r w:rsidRPr="00D934EF">
        <w:rPr>
          <w:rFonts w:ascii="Times New Roman" w:hAnsi="Times New Roman"/>
          <w:sz w:val="28"/>
          <w:szCs w:val="28"/>
        </w:rPr>
        <w:t>ответ по существу</w:t>
      </w:r>
      <w:proofErr w:type="gramEnd"/>
      <w:r w:rsidRPr="00D934EF">
        <w:rPr>
          <w:rFonts w:ascii="Times New Roman" w:hAnsi="Times New Roman"/>
          <w:sz w:val="28"/>
          <w:szCs w:val="28"/>
        </w:rPr>
        <w:t xml:space="preserve"> в срок не позднее 5 (пяти) календарных дней с даты его получения.</w:t>
      </w:r>
    </w:p>
    <w:p w14:paraId="71069AB0" w14:textId="3DA7E9EF" w:rsidR="00D934EF" w:rsidRPr="0064347D" w:rsidRDefault="00D934EF" w:rsidP="0064347D">
      <w:pPr>
        <w:pStyle w:val="a4"/>
        <w:numPr>
          <w:ilvl w:val="1"/>
          <w:numId w:val="9"/>
        </w:numPr>
        <w:spacing w:line="240" w:lineRule="auto"/>
        <w:ind w:left="0" w:firstLine="709"/>
        <w:jc w:val="both"/>
        <w:rPr>
          <w:rFonts w:ascii="Times New Roman" w:hAnsi="Times New Roman"/>
          <w:sz w:val="28"/>
          <w:szCs w:val="28"/>
        </w:rPr>
      </w:pPr>
      <w:r w:rsidRPr="00D934EF">
        <w:rPr>
          <w:rFonts w:ascii="Times New Roman" w:hAnsi="Times New Roman"/>
          <w:sz w:val="28"/>
          <w:szCs w:val="28"/>
        </w:rPr>
        <w:t>При расторжении Договора</w:t>
      </w:r>
      <w:r w:rsidR="0064347D">
        <w:rPr>
          <w:rFonts w:ascii="Times New Roman" w:hAnsi="Times New Roman"/>
          <w:sz w:val="28"/>
          <w:szCs w:val="28"/>
        </w:rPr>
        <w:t xml:space="preserve"> </w:t>
      </w:r>
      <w:r w:rsidRPr="0064347D">
        <w:rPr>
          <w:rFonts w:ascii="Times New Roman" w:hAnsi="Times New Roman"/>
          <w:sz w:val="28"/>
          <w:szCs w:val="28"/>
        </w:rPr>
        <w:t>Заказчик обязан:</w:t>
      </w:r>
    </w:p>
    <w:p w14:paraId="25693C0A" w14:textId="67C1FBFE" w:rsidR="00D934EF" w:rsidRPr="00D934EF" w:rsidRDefault="00D934EF" w:rsidP="00D934EF">
      <w:pPr>
        <w:pStyle w:val="a4"/>
        <w:numPr>
          <w:ilvl w:val="1"/>
          <w:numId w:val="11"/>
        </w:numPr>
        <w:spacing w:line="240" w:lineRule="auto"/>
        <w:ind w:left="0" w:firstLine="709"/>
        <w:jc w:val="both"/>
        <w:rPr>
          <w:rFonts w:ascii="Times New Roman" w:hAnsi="Times New Roman"/>
          <w:sz w:val="28"/>
          <w:szCs w:val="28"/>
        </w:rPr>
      </w:pPr>
      <w:r w:rsidRPr="00D934EF">
        <w:rPr>
          <w:rFonts w:ascii="Times New Roman" w:hAnsi="Times New Roman"/>
          <w:sz w:val="28"/>
          <w:szCs w:val="28"/>
        </w:rPr>
        <w:t>принять фактически выполненные Подрядчиком на момент расторжения Договора Работы в соответствии с условиями Договора;</w:t>
      </w:r>
    </w:p>
    <w:p w14:paraId="513106E6" w14:textId="3EEE7386" w:rsidR="00D934EF" w:rsidRDefault="00D934EF" w:rsidP="00D934EF">
      <w:pPr>
        <w:pStyle w:val="a4"/>
        <w:numPr>
          <w:ilvl w:val="1"/>
          <w:numId w:val="11"/>
        </w:numPr>
        <w:spacing w:line="240" w:lineRule="auto"/>
        <w:ind w:left="0" w:firstLine="709"/>
        <w:jc w:val="both"/>
        <w:rPr>
          <w:rFonts w:ascii="Times New Roman" w:hAnsi="Times New Roman"/>
          <w:sz w:val="28"/>
          <w:szCs w:val="28"/>
        </w:rPr>
      </w:pPr>
      <w:r w:rsidRPr="00D934EF">
        <w:rPr>
          <w:rFonts w:ascii="Times New Roman" w:hAnsi="Times New Roman"/>
          <w:sz w:val="28"/>
          <w:szCs w:val="28"/>
        </w:rPr>
        <w:t xml:space="preserve">оплатить Подрядчику в течение 30 (тридцати) дней с момента оформления форм № КС-2 и № КС-3 (с приложением всех необходимых документов, указанных в </w:t>
      </w:r>
      <w:r w:rsidRPr="0064347D">
        <w:rPr>
          <w:rFonts w:ascii="Times New Roman" w:hAnsi="Times New Roman"/>
          <w:sz w:val="28"/>
          <w:szCs w:val="28"/>
        </w:rPr>
        <w:t>пунктах 6.1.2 Договора)</w:t>
      </w:r>
      <w:r w:rsidRPr="00D934EF">
        <w:rPr>
          <w:rFonts w:ascii="Times New Roman" w:hAnsi="Times New Roman"/>
          <w:sz w:val="28"/>
          <w:szCs w:val="28"/>
        </w:rPr>
        <w:t xml:space="preserve"> фактически выполненные и принятые Работы.</w:t>
      </w:r>
    </w:p>
    <w:p w14:paraId="7264305E" w14:textId="77777777" w:rsidR="00CB6844" w:rsidRPr="00CB6844" w:rsidRDefault="00CB6844" w:rsidP="00CB6844">
      <w:pPr>
        <w:pStyle w:val="a4"/>
        <w:numPr>
          <w:ilvl w:val="1"/>
          <w:numId w:val="9"/>
        </w:numPr>
        <w:spacing w:line="240" w:lineRule="auto"/>
        <w:ind w:left="0" w:firstLine="709"/>
        <w:jc w:val="both"/>
        <w:rPr>
          <w:rFonts w:ascii="Times New Roman" w:hAnsi="Times New Roman"/>
          <w:sz w:val="28"/>
          <w:szCs w:val="28"/>
        </w:rPr>
      </w:pPr>
      <w:r w:rsidRPr="00CB6844">
        <w:rPr>
          <w:rFonts w:ascii="Times New Roman" w:hAnsi="Times New Roman"/>
          <w:sz w:val="28"/>
          <w:szCs w:val="28"/>
        </w:rPr>
        <w:t>Уплата Подрядчиком неустойки или применение иной формы ответственности не освобождает его от исполнения обязательств по Договору.</w:t>
      </w:r>
    </w:p>
    <w:p w14:paraId="08A0738C" w14:textId="1F10C0EA" w:rsidR="00CB6844" w:rsidRPr="00CB6844" w:rsidRDefault="00CB6844" w:rsidP="00CB6844">
      <w:pPr>
        <w:pStyle w:val="a4"/>
        <w:numPr>
          <w:ilvl w:val="1"/>
          <w:numId w:val="9"/>
        </w:numPr>
        <w:spacing w:line="240" w:lineRule="auto"/>
        <w:ind w:left="0" w:firstLine="709"/>
        <w:jc w:val="both"/>
        <w:rPr>
          <w:rFonts w:ascii="Times New Roman" w:hAnsi="Times New Roman"/>
          <w:sz w:val="28"/>
          <w:szCs w:val="28"/>
        </w:rPr>
      </w:pPr>
      <w:r w:rsidRPr="00CB6844">
        <w:rPr>
          <w:rFonts w:ascii="Times New Roman" w:hAnsi="Times New Roman"/>
          <w:sz w:val="28"/>
          <w:szCs w:val="28"/>
        </w:rPr>
        <w:t>Стороны обязаны урегулировать все вопросы по взаимным расчетам до момента расторжения Договора по соглашению Сторон.</w:t>
      </w:r>
    </w:p>
    <w:p w14:paraId="2CCEEE7E" w14:textId="051E5E5B" w:rsidR="00CB6844" w:rsidRPr="00CB6844" w:rsidRDefault="00CB6844" w:rsidP="00CB6844">
      <w:pPr>
        <w:pStyle w:val="a4"/>
        <w:numPr>
          <w:ilvl w:val="1"/>
          <w:numId w:val="9"/>
        </w:numPr>
        <w:spacing w:line="240" w:lineRule="auto"/>
        <w:ind w:left="0" w:firstLine="709"/>
        <w:jc w:val="both"/>
        <w:rPr>
          <w:rFonts w:ascii="Times New Roman" w:hAnsi="Times New Roman"/>
          <w:sz w:val="28"/>
          <w:szCs w:val="28"/>
        </w:rPr>
      </w:pPr>
      <w:r w:rsidRPr="00CB6844">
        <w:rPr>
          <w:rFonts w:ascii="Times New Roman" w:hAnsi="Times New Roman"/>
          <w:sz w:val="28"/>
          <w:szCs w:val="28"/>
        </w:rPr>
        <w:t>Реорганизация Заказчика или Подрядчика не является основанием для расторжения Договора. Обязательства по Договору, в установленном законодательством Российской Федерации порядке, переходят к правопреемнику Заказчика или Подрядчика.</w:t>
      </w:r>
    </w:p>
    <w:p w14:paraId="1EC20706" w14:textId="4C35AD01" w:rsidR="00154F5D" w:rsidRDefault="00154F5D" w:rsidP="00D934EF">
      <w:pPr>
        <w:pStyle w:val="a4"/>
        <w:ind w:left="1789"/>
        <w:rPr>
          <w:rFonts w:ascii="Times New Roman" w:hAnsi="Times New Roman" w:cs="Times New Roman"/>
          <w:b/>
          <w:sz w:val="28"/>
          <w:szCs w:val="28"/>
        </w:rPr>
      </w:pPr>
      <w:r w:rsidRPr="0045470B">
        <w:rPr>
          <w:rFonts w:ascii="Times New Roman" w:hAnsi="Times New Roman"/>
          <w:sz w:val="28"/>
          <w:szCs w:val="28"/>
        </w:rPr>
        <w:t xml:space="preserve"> </w:t>
      </w:r>
    </w:p>
    <w:p w14:paraId="12429DD1" w14:textId="1A1A0875" w:rsidR="00D934EF" w:rsidRPr="00D934EF" w:rsidRDefault="00D934EF" w:rsidP="008E23DE">
      <w:pPr>
        <w:pStyle w:val="a4"/>
        <w:numPr>
          <w:ilvl w:val="0"/>
          <w:numId w:val="9"/>
        </w:numPr>
        <w:ind w:left="0" w:firstLine="0"/>
        <w:jc w:val="center"/>
        <w:rPr>
          <w:rFonts w:ascii="Times New Roman" w:hAnsi="Times New Roman" w:cs="Times New Roman"/>
          <w:b/>
          <w:sz w:val="28"/>
          <w:szCs w:val="28"/>
        </w:rPr>
      </w:pPr>
      <w:r w:rsidRPr="00D934EF">
        <w:rPr>
          <w:rFonts w:ascii="Times New Roman" w:hAnsi="Times New Roman" w:cs="Times New Roman"/>
          <w:b/>
          <w:sz w:val="28"/>
          <w:szCs w:val="28"/>
        </w:rPr>
        <w:t>ПОРЯДОК УРЕГУЛИРОВАНИЯ СПОРОВ</w:t>
      </w:r>
    </w:p>
    <w:p w14:paraId="336F70F3" w14:textId="77777777" w:rsidR="00D960DA" w:rsidRDefault="00D960DA" w:rsidP="00D960DA">
      <w:pPr>
        <w:pStyle w:val="a4"/>
        <w:spacing w:after="0" w:line="240" w:lineRule="auto"/>
        <w:ind w:left="0"/>
        <w:rPr>
          <w:rFonts w:ascii="Times New Roman" w:hAnsi="Times New Roman" w:cs="Times New Roman"/>
          <w:b/>
          <w:sz w:val="28"/>
          <w:szCs w:val="28"/>
        </w:rPr>
      </w:pPr>
    </w:p>
    <w:p w14:paraId="293DA2FE" w14:textId="3A4A51E7" w:rsidR="003A6DBF" w:rsidRPr="003A6DBF" w:rsidRDefault="003A6DBF" w:rsidP="008E23DE">
      <w:pPr>
        <w:pStyle w:val="a4"/>
        <w:numPr>
          <w:ilvl w:val="1"/>
          <w:numId w:val="9"/>
        </w:numPr>
        <w:tabs>
          <w:tab w:val="left" w:pos="0"/>
        </w:tabs>
        <w:spacing w:line="240" w:lineRule="auto"/>
        <w:ind w:left="0" w:firstLine="709"/>
        <w:jc w:val="both"/>
        <w:rPr>
          <w:rFonts w:ascii="Times New Roman" w:hAnsi="Times New Roman" w:cs="Times New Roman"/>
          <w:sz w:val="28"/>
          <w:szCs w:val="28"/>
        </w:rPr>
      </w:pPr>
      <w:r w:rsidRPr="003A6DBF">
        <w:rPr>
          <w:rFonts w:ascii="Times New Roman" w:hAnsi="Times New Roman" w:cs="Times New Roman"/>
          <w:sz w:val="28"/>
          <w:szCs w:val="28"/>
        </w:rPr>
        <w:t>Все споры и разногласия, возникающие между Сторонами из Договора или в связи с ним, разрешаются в претензионном порядке.</w:t>
      </w:r>
    </w:p>
    <w:p w14:paraId="3CA2BAD2" w14:textId="77777777" w:rsidR="003A6DBF" w:rsidRPr="003A6DBF" w:rsidRDefault="003A6DBF" w:rsidP="008E23DE">
      <w:pPr>
        <w:pStyle w:val="a4"/>
        <w:numPr>
          <w:ilvl w:val="1"/>
          <w:numId w:val="9"/>
        </w:numPr>
        <w:tabs>
          <w:tab w:val="left" w:pos="1418"/>
        </w:tabs>
        <w:spacing w:line="240" w:lineRule="auto"/>
        <w:ind w:left="0" w:firstLine="709"/>
        <w:jc w:val="both"/>
        <w:rPr>
          <w:rFonts w:ascii="Times New Roman" w:hAnsi="Times New Roman" w:cs="Times New Roman"/>
          <w:sz w:val="28"/>
          <w:szCs w:val="28"/>
        </w:rPr>
      </w:pPr>
      <w:r w:rsidRPr="003A6DBF">
        <w:rPr>
          <w:rFonts w:ascii="Times New Roman" w:hAnsi="Times New Roman" w:cs="Times New Roman"/>
          <w:sz w:val="28"/>
          <w:szCs w:val="28"/>
        </w:rPr>
        <w:t>Заинтересованная Сторона обязана направить другой Стороне претензию. Претензия и ответ на претензию направляется заказным письмом с уведомлением о вручении адресату по адресу, указанному в Договоре.</w:t>
      </w:r>
    </w:p>
    <w:p w14:paraId="49E5EE3E" w14:textId="77777777" w:rsidR="003A6DBF" w:rsidRPr="003A6DBF" w:rsidRDefault="003A6DBF" w:rsidP="008E23DE">
      <w:pPr>
        <w:pStyle w:val="a4"/>
        <w:numPr>
          <w:ilvl w:val="1"/>
          <w:numId w:val="9"/>
        </w:numPr>
        <w:tabs>
          <w:tab w:val="left" w:pos="1418"/>
        </w:tabs>
        <w:spacing w:line="240" w:lineRule="auto"/>
        <w:ind w:left="0" w:firstLine="709"/>
        <w:jc w:val="both"/>
        <w:rPr>
          <w:rFonts w:ascii="Times New Roman" w:hAnsi="Times New Roman" w:cs="Times New Roman"/>
          <w:sz w:val="28"/>
          <w:szCs w:val="28"/>
        </w:rPr>
      </w:pPr>
      <w:r w:rsidRPr="003A6DBF">
        <w:rPr>
          <w:rFonts w:ascii="Times New Roman" w:hAnsi="Times New Roman" w:cs="Times New Roman"/>
          <w:sz w:val="28"/>
          <w:szCs w:val="28"/>
        </w:rPr>
        <w:t>Срок рассмотрения и ответа на претензию – 10 (десять) рабочих дней с даты получения претензии другой Стороной.</w:t>
      </w:r>
    </w:p>
    <w:p w14:paraId="14F1A634" w14:textId="77777777" w:rsidR="003A6DBF" w:rsidRPr="003A6DBF" w:rsidRDefault="003A6DBF" w:rsidP="008E23DE">
      <w:pPr>
        <w:pStyle w:val="a4"/>
        <w:numPr>
          <w:ilvl w:val="1"/>
          <w:numId w:val="9"/>
        </w:numPr>
        <w:tabs>
          <w:tab w:val="left" w:pos="1418"/>
        </w:tabs>
        <w:spacing w:line="240" w:lineRule="auto"/>
        <w:ind w:left="0" w:firstLine="709"/>
        <w:jc w:val="both"/>
        <w:rPr>
          <w:rFonts w:ascii="Times New Roman" w:hAnsi="Times New Roman" w:cs="Times New Roman"/>
          <w:sz w:val="28"/>
          <w:szCs w:val="28"/>
        </w:rPr>
      </w:pPr>
      <w:r w:rsidRPr="003A6DBF">
        <w:rPr>
          <w:rFonts w:ascii="Times New Roman" w:hAnsi="Times New Roman" w:cs="Times New Roman"/>
          <w:sz w:val="28"/>
          <w:szCs w:val="28"/>
        </w:rPr>
        <w:t>Неполучение ответа на претензию в установленный Договором срок рассматривается как отказ в удовлетворении претензии.</w:t>
      </w:r>
    </w:p>
    <w:p w14:paraId="1581DF07" w14:textId="77777777" w:rsidR="003A6DBF" w:rsidRPr="003A6DBF" w:rsidRDefault="003A6DBF" w:rsidP="008E23DE">
      <w:pPr>
        <w:pStyle w:val="a4"/>
        <w:numPr>
          <w:ilvl w:val="1"/>
          <w:numId w:val="9"/>
        </w:numPr>
        <w:tabs>
          <w:tab w:val="left" w:pos="1418"/>
        </w:tabs>
        <w:spacing w:line="240" w:lineRule="auto"/>
        <w:ind w:left="0" w:firstLine="709"/>
        <w:jc w:val="both"/>
        <w:rPr>
          <w:rFonts w:ascii="Times New Roman" w:hAnsi="Times New Roman" w:cs="Times New Roman"/>
          <w:sz w:val="28"/>
          <w:szCs w:val="28"/>
        </w:rPr>
      </w:pPr>
      <w:r w:rsidRPr="003A6DBF">
        <w:rPr>
          <w:rFonts w:ascii="Times New Roman" w:hAnsi="Times New Roman" w:cs="Times New Roman"/>
          <w:sz w:val="28"/>
          <w:szCs w:val="28"/>
        </w:rPr>
        <w:t>В случае отказа в удовлетворении претензии, либо неполучения ответа на претензию, либо получение ответа вне срока, Сторона, направившая претензию, вправе передать спор на разрешение в Арбитражный суд города Москвы.</w:t>
      </w:r>
    </w:p>
    <w:p w14:paraId="3255C39F" w14:textId="3120FC54" w:rsidR="003A6DBF" w:rsidRDefault="003A6DBF" w:rsidP="008E23DE">
      <w:pPr>
        <w:pStyle w:val="a4"/>
        <w:numPr>
          <w:ilvl w:val="1"/>
          <w:numId w:val="9"/>
        </w:numPr>
        <w:tabs>
          <w:tab w:val="left" w:pos="1418"/>
        </w:tabs>
        <w:spacing w:line="240" w:lineRule="auto"/>
        <w:ind w:left="0" w:firstLine="709"/>
        <w:jc w:val="both"/>
        <w:rPr>
          <w:rFonts w:ascii="Times New Roman" w:hAnsi="Times New Roman" w:cs="Times New Roman"/>
          <w:sz w:val="28"/>
          <w:szCs w:val="28"/>
        </w:rPr>
      </w:pPr>
      <w:r w:rsidRPr="003A6DBF">
        <w:rPr>
          <w:rFonts w:ascii="Times New Roman" w:hAnsi="Times New Roman" w:cs="Times New Roman"/>
          <w:sz w:val="28"/>
          <w:szCs w:val="28"/>
        </w:rPr>
        <w:t>По всем вопросам, не урегулированным Договором, но прямо или косвенно вытекающим из отношений Сторон по нему, а также затрагивающих имущественные интересы и деловую репутацию Сторон, Стороны будут руководствоваться законодательством Российской Федерации.</w:t>
      </w:r>
    </w:p>
    <w:p w14:paraId="597CF157" w14:textId="445B8ED6" w:rsidR="008750A9" w:rsidRDefault="008750A9" w:rsidP="00E64BFD">
      <w:pPr>
        <w:pStyle w:val="a4"/>
        <w:tabs>
          <w:tab w:val="left" w:pos="1418"/>
        </w:tabs>
        <w:spacing w:line="240" w:lineRule="auto"/>
        <w:ind w:left="709" w:firstLine="709"/>
        <w:jc w:val="both"/>
        <w:rPr>
          <w:rFonts w:ascii="Times New Roman" w:hAnsi="Times New Roman" w:cs="Times New Roman"/>
          <w:sz w:val="28"/>
          <w:szCs w:val="28"/>
        </w:rPr>
      </w:pPr>
    </w:p>
    <w:p w14:paraId="70291CA9" w14:textId="77EE0B7D" w:rsidR="008750A9" w:rsidRDefault="008750A9" w:rsidP="008E23DE">
      <w:pPr>
        <w:widowControl w:val="0"/>
        <w:numPr>
          <w:ilvl w:val="0"/>
          <w:numId w:val="9"/>
        </w:numPr>
        <w:suppressAutoHyphens/>
        <w:spacing w:after="0" w:line="240" w:lineRule="auto"/>
        <w:ind w:left="0" w:firstLine="0"/>
        <w:contextualSpacing/>
        <w:jc w:val="center"/>
        <w:rPr>
          <w:rFonts w:ascii="Times New Roman" w:hAnsi="Times New Roman" w:cs="Times New Roman"/>
          <w:b/>
          <w:sz w:val="28"/>
          <w:szCs w:val="28"/>
        </w:rPr>
      </w:pPr>
      <w:r>
        <w:rPr>
          <w:rFonts w:ascii="Times New Roman" w:hAnsi="Times New Roman" w:cs="Times New Roman"/>
          <w:b/>
          <w:sz w:val="28"/>
          <w:szCs w:val="28"/>
        </w:rPr>
        <w:t xml:space="preserve"> </w:t>
      </w:r>
      <w:r w:rsidR="00C14467">
        <w:rPr>
          <w:rFonts w:ascii="Times New Roman" w:hAnsi="Times New Roman" w:cs="Times New Roman"/>
          <w:b/>
          <w:sz w:val="28"/>
          <w:szCs w:val="28"/>
        </w:rPr>
        <w:t>СРОК ДЕЙСТВИЯ ДОГОВОРА</w:t>
      </w:r>
    </w:p>
    <w:p w14:paraId="023BA569" w14:textId="77777777" w:rsidR="00D960DA" w:rsidRDefault="00D960DA" w:rsidP="00D960DA">
      <w:pPr>
        <w:widowControl w:val="0"/>
        <w:suppressAutoHyphens/>
        <w:spacing w:after="0" w:line="240" w:lineRule="auto"/>
        <w:ind w:left="709"/>
        <w:contextualSpacing/>
        <w:rPr>
          <w:rFonts w:ascii="Times New Roman" w:hAnsi="Times New Roman" w:cs="Times New Roman"/>
          <w:b/>
          <w:sz w:val="28"/>
          <w:szCs w:val="28"/>
        </w:rPr>
      </w:pPr>
    </w:p>
    <w:p w14:paraId="743D7448" w14:textId="77777777" w:rsidR="008750A9" w:rsidRPr="008750A9" w:rsidRDefault="008750A9" w:rsidP="008E23DE">
      <w:pPr>
        <w:widowControl w:val="0"/>
        <w:numPr>
          <w:ilvl w:val="1"/>
          <w:numId w:val="9"/>
        </w:numPr>
        <w:tabs>
          <w:tab w:val="left" w:pos="1418"/>
          <w:tab w:val="left" w:pos="1701"/>
        </w:tabs>
        <w:suppressAutoHyphens/>
        <w:spacing w:after="0" w:line="240" w:lineRule="auto"/>
        <w:ind w:left="0" w:firstLine="709"/>
        <w:contextualSpacing/>
        <w:jc w:val="both"/>
        <w:rPr>
          <w:rFonts w:ascii="Times New Roman" w:hAnsi="Times New Roman" w:cs="Times New Roman"/>
          <w:sz w:val="28"/>
          <w:szCs w:val="28"/>
        </w:rPr>
      </w:pPr>
      <w:r w:rsidRPr="008750A9">
        <w:rPr>
          <w:rFonts w:ascii="Times New Roman" w:hAnsi="Times New Roman" w:cs="Times New Roman"/>
          <w:sz w:val="28"/>
          <w:szCs w:val="28"/>
        </w:rPr>
        <w:t>Договор вступает в силу со дня его заключения и действует до полного выполнения Сторонами принятых на себя обязательств.</w:t>
      </w:r>
    </w:p>
    <w:p w14:paraId="74A2D5C7" w14:textId="77777777" w:rsidR="008750A9" w:rsidRPr="008750A9" w:rsidRDefault="008750A9" w:rsidP="008E23DE">
      <w:pPr>
        <w:widowControl w:val="0"/>
        <w:numPr>
          <w:ilvl w:val="1"/>
          <w:numId w:val="9"/>
        </w:numPr>
        <w:tabs>
          <w:tab w:val="left" w:pos="1418"/>
          <w:tab w:val="left" w:pos="1701"/>
        </w:tabs>
        <w:suppressAutoHyphens/>
        <w:spacing w:after="0" w:line="240" w:lineRule="auto"/>
        <w:ind w:left="0" w:firstLine="709"/>
        <w:contextualSpacing/>
        <w:jc w:val="both"/>
        <w:rPr>
          <w:rFonts w:ascii="Times New Roman" w:hAnsi="Times New Roman" w:cs="Times New Roman"/>
          <w:sz w:val="28"/>
          <w:szCs w:val="28"/>
        </w:rPr>
      </w:pPr>
      <w:r w:rsidRPr="008750A9">
        <w:rPr>
          <w:rFonts w:ascii="Times New Roman" w:hAnsi="Times New Roman" w:cs="Times New Roman"/>
          <w:sz w:val="28"/>
          <w:szCs w:val="28"/>
        </w:rPr>
        <w:t>Окончание срока действия Договора не освобождает Стороны от ответственности за нарушение условий Договора, допущенных в период срока его действия, и не прекращает обязательств Сторон.</w:t>
      </w:r>
    </w:p>
    <w:p w14:paraId="4B4BE6E9" w14:textId="77777777" w:rsidR="00727A9C" w:rsidRPr="008750A9" w:rsidRDefault="00727A9C" w:rsidP="0045470B">
      <w:pPr>
        <w:widowControl w:val="0"/>
        <w:tabs>
          <w:tab w:val="left" w:pos="1418"/>
          <w:tab w:val="left" w:pos="1701"/>
        </w:tabs>
        <w:suppressAutoHyphens/>
        <w:spacing w:after="0" w:line="240" w:lineRule="auto"/>
        <w:ind w:left="709"/>
        <w:contextualSpacing/>
        <w:jc w:val="both"/>
        <w:rPr>
          <w:rFonts w:ascii="Times New Roman" w:hAnsi="Times New Roman" w:cs="Times New Roman"/>
          <w:sz w:val="28"/>
          <w:szCs w:val="28"/>
        </w:rPr>
      </w:pPr>
    </w:p>
    <w:p w14:paraId="69B09289" w14:textId="30F5D0A6" w:rsidR="00041CB9" w:rsidRDefault="00041CB9" w:rsidP="008E23DE">
      <w:pPr>
        <w:pStyle w:val="a4"/>
        <w:numPr>
          <w:ilvl w:val="0"/>
          <w:numId w:val="9"/>
        </w:numPr>
        <w:tabs>
          <w:tab w:val="left" w:pos="0"/>
        </w:tabs>
        <w:spacing w:after="0" w:line="240" w:lineRule="auto"/>
        <w:ind w:left="0" w:firstLine="0"/>
        <w:jc w:val="center"/>
        <w:rPr>
          <w:rFonts w:ascii="Times New Roman" w:hAnsi="Times New Roman" w:cs="Times New Roman"/>
          <w:b/>
          <w:sz w:val="28"/>
          <w:szCs w:val="28"/>
        </w:rPr>
      </w:pPr>
      <w:r w:rsidRPr="008C559D">
        <w:rPr>
          <w:rFonts w:ascii="Times New Roman" w:hAnsi="Times New Roman" w:cs="Times New Roman"/>
          <w:b/>
          <w:sz w:val="28"/>
          <w:szCs w:val="28"/>
        </w:rPr>
        <w:t>АНТИКОРРУПЦИОННАЯ ОГОВОРКА</w:t>
      </w:r>
    </w:p>
    <w:p w14:paraId="61523889" w14:textId="77777777" w:rsidR="00D960DA" w:rsidRDefault="00D960DA" w:rsidP="006055A9">
      <w:pPr>
        <w:pStyle w:val="a4"/>
        <w:tabs>
          <w:tab w:val="left" w:pos="1418"/>
          <w:tab w:val="left" w:pos="1701"/>
        </w:tabs>
        <w:spacing w:after="0" w:line="240" w:lineRule="auto"/>
        <w:ind w:left="709"/>
        <w:rPr>
          <w:rFonts w:ascii="Times New Roman" w:hAnsi="Times New Roman" w:cs="Times New Roman"/>
          <w:b/>
          <w:sz w:val="28"/>
          <w:szCs w:val="28"/>
        </w:rPr>
      </w:pPr>
    </w:p>
    <w:p w14:paraId="3189E0A9" w14:textId="44FAF653" w:rsidR="00041CB9" w:rsidRPr="008C559D" w:rsidRDefault="00041CB9" w:rsidP="008E23DE">
      <w:pPr>
        <w:pStyle w:val="a4"/>
        <w:numPr>
          <w:ilvl w:val="1"/>
          <w:numId w:val="9"/>
        </w:numPr>
        <w:shd w:val="clear" w:color="auto" w:fill="FFFFFF"/>
        <w:tabs>
          <w:tab w:val="left" w:pos="-7371"/>
          <w:tab w:val="left" w:pos="1418"/>
          <w:tab w:val="left" w:pos="1701"/>
        </w:tabs>
        <w:spacing w:after="0" w:line="240" w:lineRule="auto"/>
        <w:ind w:left="0" w:firstLine="709"/>
        <w:jc w:val="both"/>
        <w:rPr>
          <w:rFonts w:ascii="Times New Roman" w:eastAsia="Times New Roman" w:hAnsi="Times New Roman" w:cs="Times New Roman"/>
          <w:color w:val="000000"/>
          <w:sz w:val="28"/>
          <w:szCs w:val="28"/>
          <w:lang w:eastAsia="ru-RU"/>
        </w:rPr>
      </w:pPr>
      <w:r w:rsidRPr="008C559D">
        <w:rPr>
          <w:rFonts w:ascii="Times New Roman" w:eastAsia="Times New Roman" w:hAnsi="Times New Roman" w:cs="Times New Roman"/>
          <w:color w:val="000000"/>
          <w:sz w:val="28"/>
          <w:szCs w:val="28"/>
          <w:lang w:eastAsia="ru-RU"/>
        </w:rPr>
        <w:t xml:space="preserve">При исполнении своих обязательств по Договору </w:t>
      </w:r>
      <w:r>
        <w:rPr>
          <w:rFonts w:ascii="Times New Roman" w:hAnsi="Times New Roman" w:cs="Times New Roman"/>
          <w:sz w:val="28"/>
          <w:szCs w:val="28"/>
        </w:rPr>
        <w:t>Стороны</w:t>
      </w:r>
      <w:r w:rsidRPr="008C559D">
        <w:rPr>
          <w:rFonts w:ascii="Times New Roman" w:eastAsia="Times New Roman" w:hAnsi="Times New Roman" w:cs="Times New Roman"/>
          <w:color w:val="000000"/>
          <w:sz w:val="28"/>
          <w:szCs w:val="28"/>
          <w:lang w:eastAsia="ru-RU"/>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17C9242" w14:textId="61168AD2" w:rsidR="00041CB9" w:rsidRPr="008C559D" w:rsidRDefault="00041CB9" w:rsidP="008E23DE">
      <w:pPr>
        <w:pStyle w:val="a4"/>
        <w:numPr>
          <w:ilvl w:val="1"/>
          <w:numId w:val="9"/>
        </w:numPr>
        <w:shd w:val="clear" w:color="auto" w:fill="FFFFFF"/>
        <w:tabs>
          <w:tab w:val="left" w:pos="-7371"/>
          <w:tab w:val="left" w:pos="1418"/>
          <w:tab w:val="left" w:pos="1701"/>
        </w:tabs>
        <w:spacing w:after="0" w:line="240" w:lineRule="auto"/>
        <w:ind w:left="0" w:firstLine="709"/>
        <w:jc w:val="both"/>
        <w:rPr>
          <w:rFonts w:ascii="Times New Roman" w:eastAsia="Times New Roman" w:hAnsi="Times New Roman" w:cs="Times New Roman"/>
          <w:color w:val="000000"/>
          <w:sz w:val="28"/>
          <w:szCs w:val="28"/>
          <w:lang w:eastAsia="ru-RU"/>
        </w:rPr>
      </w:pPr>
      <w:r w:rsidRPr="008C559D">
        <w:rPr>
          <w:rFonts w:ascii="Times New Roman" w:eastAsia="Times New Roman" w:hAnsi="Times New Roman" w:cs="Times New Roman"/>
          <w:color w:val="000000"/>
          <w:sz w:val="28"/>
          <w:szCs w:val="28"/>
          <w:lang w:eastAsia="ru-RU"/>
        </w:rPr>
        <w:t xml:space="preserve">При исполнении своих обязательств по Договору </w:t>
      </w:r>
      <w:r>
        <w:rPr>
          <w:rFonts w:ascii="Times New Roman" w:hAnsi="Times New Roman" w:cs="Times New Roman"/>
          <w:sz w:val="28"/>
          <w:szCs w:val="28"/>
        </w:rPr>
        <w:t>Стороны</w:t>
      </w:r>
      <w:r w:rsidRPr="008C559D">
        <w:rPr>
          <w:rFonts w:ascii="Times New Roman" w:eastAsia="Times New Roman" w:hAnsi="Times New Roman" w:cs="Times New Roman"/>
          <w:color w:val="000000"/>
          <w:sz w:val="28"/>
          <w:szCs w:val="28"/>
          <w:lang w:eastAsia="ru-RU"/>
        </w:rPr>
        <w:t>,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14:paraId="73039FCD" w14:textId="2A846B40" w:rsidR="00041CB9" w:rsidRPr="008C559D" w:rsidRDefault="00041CB9" w:rsidP="008E23DE">
      <w:pPr>
        <w:pStyle w:val="a4"/>
        <w:numPr>
          <w:ilvl w:val="1"/>
          <w:numId w:val="9"/>
        </w:numPr>
        <w:shd w:val="clear" w:color="auto" w:fill="FFFFFF"/>
        <w:tabs>
          <w:tab w:val="left" w:pos="-7371"/>
          <w:tab w:val="left" w:pos="1418"/>
          <w:tab w:val="left" w:pos="1701"/>
        </w:tabs>
        <w:spacing w:after="0" w:line="240" w:lineRule="auto"/>
        <w:ind w:left="0" w:firstLine="709"/>
        <w:jc w:val="both"/>
        <w:rPr>
          <w:rFonts w:ascii="Times New Roman" w:eastAsia="Times New Roman" w:hAnsi="Times New Roman" w:cs="Times New Roman"/>
          <w:color w:val="000000"/>
          <w:sz w:val="28"/>
          <w:szCs w:val="28"/>
          <w:lang w:eastAsia="ru-RU"/>
        </w:rPr>
      </w:pPr>
      <w:r w:rsidRPr="008C559D">
        <w:rPr>
          <w:rFonts w:ascii="Times New Roman" w:eastAsia="Times New Roman" w:hAnsi="Times New Roman" w:cs="Times New Roman"/>
          <w:color w:val="000000"/>
          <w:sz w:val="28"/>
          <w:szCs w:val="28"/>
          <w:lang w:eastAsia="ru-RU"/>
        </w:rPr>
        <w:t xml:space="preserve">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w:t>
      </w:r>
      <w:r w:rsidR="005A29E5">
        <w:rPr>
          <w:rFonts w:ascii="Times New Roman" w:eastAsia="Times New Roman" w:hAnsi="Times New Roman" w:cs="Times New Roman"/>
          <w:color w:val="000000"/>
          <w:sz w:val="28"/>
          <w:szCs w:val="28"/>
          <w:lang w:eastAsia="ru-RU"/>
        </w:rPr>
        <w:t>другую Сторону</w:t>
      </w:r>
      <w:r w:rsidRPr="008C559D">
        <w:rPr>
          <w:rFonts w:ascii="Times New Roman" w:eastAsia="Times New Roman" w:hAnsi="Times New Roman" w:cs="Times New Roman"/>
          <w:color w:val="000000"/>
          <w:sz w:val="28"/>
          <w:szCs w:val="28"/>
          <w:lang w:eastAsia="ru-RU"/>
        </w:rPr>
        <w:t xml:space="preserve">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Pr="008C559D">
        <w:rPr>
          <w:rFonts w:ascii="Times New Roman" w:eastAsia="Times New Roman" w:hAnsi="Times New Roman" w:cs="Times New Roman"/>
          <w:color w:val="000000"/>
          <w:sz w:val="28"/>
          <w:szCs w:val="28"/>
          <w:lang w:eastAsia="ru-RU"/>
        </w:rPr>
        <w:lastRenderedPageBreak/>
        <w:t>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14:paraId="6056C5A8" w14:textId="4FE9FA5C" w:rsidR="00041CB9" w:rsidRPr="005A29E5" w:rsidRDefault="00041CB9" w:rsidP="008E23DE">
      <w:pPr>
        <w:pStyle w:val="a4"/>
        <w:numPr>
          <w:ilvl w:val="1"/>
          <w:numId w:val="9"/>
        </w:numPr>
        <w:shd w:val="clear" w:color="auto" w:fill="FFFFFF"/>
        <w:tabs>
          <w:tab w:val="left" w:pos="-7371"/>
          <w:tab w:val="left" w:pos="1418"/>
          <w:tab w:val="left" w:pos="1701"/>
        </w:tabs>
        <w:spacing w:after="0" w:line="240" w:lineRule="auto"/>
        <w:ind w:left="0" w:firstLine="709"/>
        <w:jc w:val="both"/>
        <w:rPr>
          <w:rFonts w:ascii="Times New Roman" w:hAnsi="Times New Roman" w:cs="Times New Roman"/>
          <w:b/>
          <w:sz w:val="28"/>
          <w:szCs w:val="28"/>
        </w:rPr>
      </w:pPr>
      <w:r w:rsidRPr="005A29E5">
        <w:rPr>
          <w:rFonts w:ascii="Times New Roman" w:eastAsia="Times New Roman" w:hAnsi="Times New Roman" w:cs="Times New Roman"/>
          <w:color w:val="000000"/>
          <w:sz w:val="28"/>
          <w:szCs w:val="28"/>
          <w:lang w:eastAsia="ru-RU"/>
        </w:rPr>
        <w:t>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Российской Федерации и иных действующих нормативных правовых актов.</w:t>
      </w:r>
    </w:p>
    <w:p w14:paraId="3A1249B9" w14:textId="77777777" w:rsidR="00764F33" w:rsidRPr="0021337F" w:rsidRDefault="00764F33" w:rsidP="006055A9">
      <w:pPr>
        <w:tabs>
          <w:tab w:val="left" w:pos="1418"/>
          <w:tab w:val="left" w:pos="1701"/>
        </w:tabs>
        <w:spacing w:after="0" w:line="240" w:lineRule="auto"/>
        <w:ind w:firstLine="709"/>
        <w:contextualSpacing/>
        <w:rPr>
          <w:rFonts w:ascii="Times New Roman" w:hAnsi="Times New Roman" w:cs="Times New Roman"/>
          <w:b/>
          <w:sz w:val="28"/>
          <w:szCs w:val="28"/>
        </w:rPr>
      </w:pPr>
    </w:p>
    <w:p w14:paraId="5E8D9454" w14:textId="0A0711CA" w:rsidR="007B2D86" w:rsidRPr="0045470B" w:rsidRDefault="00E714A7" w:rsidP="0045470B">
      <w:pPr>
        <w:tabs>
          <w:tab w:val="left" w:pos="0"/>
        </w:tabs>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14. </w:t>
      </w:r>
      <w:r w:rsidR="007B2D86" w:rsidRPr="0045470B">
        <w:rPr>
          <w:rFonts w:ascii="Times New Roman" w:hAnsi="Times New Roman" w:cs="Times New Roman"/>
          <w:b/>
          <w:bCs/>
          <w:sz w:val="28"/>
          <w:szCs w:val="28"/>
        </w:rPr>
        <w:t>КОНФИДЕНЦИАЛЬНОСТЬ</w:t>
      </w:r>
    </w:p>
    <w:p w14:paraId="286B0CB5" w14:textId="77777777" w:rsidR="00D960DA" w:rsidRPr="007B2D86" w:rsidRDefault="00D960DA" w:rsidP="006055A9">
      <w:pPr>
        <w:pStyle w:val="a4"/>
        <w:tabs>
          <w:tab w:val="left" w:pos="1418"/>
          <w:tab w:val="left" w:pos="1701"/>
        </w:tabs>
        <w:spacing w:after="0"/>
        <w:ind w:left="0"/>
        <w:rPr>
          <w:rFonts w:ascii="Times New Roman" w:hAnsi="Times New Roman" w:cs="Times New Roman"/>
          <w:b/>
          <w:bCs/>
          <w:sz w:val="28"/>
          <w:szCs w:val="28"/>
        </w:rPr>
      </w:pPr>
    </w:p>
    <w:p w14:paraId="0B578C3C" w14:textId="43BF98F5" w:rsidR="007B2D86" w:rsidRPr="008E5E0E" w:rsidRDefault="00E714A7" w:rsidP="0045470B">
      <w:pPr>
        <w:pStyle w:val="af6"/>
        <w:tabs>
          <w:tab w:val="left" w:pos="0"/>
        </w:tabs>
        <w:spacing w:after="0"/>
        <w:ind w:left="0" w:firstLine="709"/>
        <w:rPr>
          <w:sz w:val="28"/>
          <w:szCs w:val="28"/>
        </w:rPr>
      </w:pPr>
      <w:r>
        <w:rPr>
          <w:sz w:val="28"/>
          <w:szCs w:val="28"/>
        </w:rPr>
        <w:t xml:space="preserve">14.1. </w:t>
      </w:r>
      <w:r w:rsidR="007B2D86" w:rsidRPr="008E5E0E">
        <w:rPr>
          <w:sz w:val="28"/>
          <w:szCs w:val="28"/>
        </w:rPr>
        <w:t xml:space="preserve">Любая информация, предоставляемая Подрядчику </w:t>
      </w:r>
      <w:r w:rsidR="005A29E5">
        <w:rPr>
          <w:sz w:val="28"/>
          <w:szCs w:val="28"/>
        </w:rPr>
        <w:t>Заказчиком</w:t>
      </w:r>
      <w:r w:rsidR="007B2D86" w:rsidRPr="008E5E0E">
        <w:rPr>
          <w:sz w:val="28"/>
          <w:szCs w:val="28"/>
        </w:rPr>
        <w:t>, а также информация, к которой Подрядчик получает доступ либо которая становится известной Подрядчику в</w:t>
      </w:r>
      <w:r w:rsidR="007B2D86">
        <w:rPr>
          <w:sz w:val="28"/>
          <w:szCs w:val="28"/>
        </w:rPr>
        <w:t xml:space="preserve"> связи с выполнением Договора</w:t>
      </w:r>
      <w:r w:rsidR="007B2D86" w:rsidRPr="008E5E0E">
        <w:rPr>
          <w:sz w:val="28"/>
          <w:szCs w:val="28"/>
        </w:rPr>
        <w:t>, вне зависимости от формы ее хранения и способа документирования (далее по тексту – Информация), является конфиденциальной.</w:t>
      </w:r>
    </w:p>
    <w:p w14:paraId="38AB7E83" w14:textId="77777777" w:rsidR="007B2D86" w:rsidRPr="008E5E0E" w:rsidRDefault="007B2D86" w:rsidP="00E714A7">
      <w:pPr>
        <w:pStyle w:val="af6"/>
        <w:tabs>
          <w:tab w:val="left" w:pos="0"/>
        </w:tabs>
        <w:spacing w:after="0"/>
        <w:ind w:left="0" w:firstLine="709"/>
        <w:rPr>
          <w:sz w:val="28"/>
          <w:szCs w:val="28"/>
        </w:rPr>
      </w:pPr>
      <w:r w:rsidRPr="008E5E0E">
        <w:rPr>
          <w:sz w:val="28"/>
          <w:szCs w:val="28"/>
        </w:rPr>
        <w:t>Информация не будет считаться конфиденциальной, если Подрядчик докажет, что она была им получена из публичных источников.</w:t>
      </w:r>
    </w:p>
    <w:p w14:paraId="26214195" w14:textId="734535F7" w:rsidR="007B2D86" w:rsidRDefault="00E714A7" w:rsidP="0045470B">
      <w:pPr>
        <w:pStyle w:val="af6"/>
        <w:tabs>
          <w:tab w:val="left" w:pos="0"/>
        </w:tabs>
        <w:spacing w:after="0"/>
        <w:ind w:left="0" w:firstLine="709"/>
        <w:rPr>
          <w:sz w:val="28"/>
          <w:szCs w:val="28"/>
        </w:rPr>
      </w:pPr>
      <w:r>
        <w:rPr>
          <w:sz w:val="28"/>
          <w:szCs w:val="28"/>
        </w:rPr>
        <w:t xml:space="preserve">14.2. </w:t>
      </w:r>
      <w:r w:rsidR="007B2D86" w:rsidRPr="008E5E0E">
        <w:rPr>
          <w:sz w:val="28"/>
          <w:szCs w:val="28"/>
        </w:rPr>
        <w:t>Подрядчик обязуется хранить указанную в пункте 1</w:t>
      </w:r>
      <w:r w:rsidR="00D960DA">
        <w:rPr>
          <w:sz w:val="28"/>
          <w:szCs w:val="28"/>
        </w:rPr>
        <w:t>4</w:t>
      </w:r>
      <w:r w:rsidR="007B2D86" w:rsidRPr="008E5E0E">
        <w:rPr>
          <w:sz w:val="28"/>
          <w:szCs w:val="28"/>
        </w:rPr>
        <w:t xml:space="preserve">.1 </w:t>
      </w:r>
      <w:r w:rsidR="007B2D86">
        <w:rPr>
          <w:sz w:val="28"/>
          <w:szCs w:val="28"/>
        </w:rPr>
        <w:t>Договора И</w:t>
      </w:r>
      <w:r w:rsidR="007B2D86" w:rsidRPr="008E5E0E">
        <w:rPr>
          <w:sz w:val="28"/>
          <w:szCs w:val="28"/>
        </w:rPr>
        <w:t xml:space="preserve">нформацию на условиях полной конфиденциальности, не разглашать и не использовать ее ни для какой иной цели, кроме как для выполнения </w:t>
      </w:r>
      <w:r w:rsidR="007B2D86">
        <w:rPr>
          <w:sz w:val="28"/>
          <w:szCs w:val="28"/>
        </w:rPr>
        <w:t>Договора</w:t>
      </w:r>
      <w:r w:rsidR="007B2D86" w:rsidRPr="008E5E0E">
        <w:rPr>
          <w:sz w:val="28"/>
          <w:szCs w:val="28"/>
        </w:rPr>
        <w:t>.</w:t>
      </w:r>
    </w:p>
    <w:p w14:paraId="64DDAA5F" w14:textId="5A1D3A94" w:rsidR="007B2D86" w:rsidRDefault="00E714A7" w:rsidP="0045470B">
      <w:pPr>
        <w:pStyle w:val="af6"/>
        <w:tabs>
          <w:tab w:val="left" w:pos="0"/>
        </w:tabs>
        <w:spacing w:after="0"/>
        <w:ind w:left="0" w:firstLine="709"/>
        <w:rPr>
          <w:sz w:val="28"/>
          <w:szCs w:val="28"/>
        </w:rPr>
      </w:pPr>
      <w:r>
        <w:rPr>
          <w:sz w:val="28"/>
          <w:szCs w:val="28"/>
        </w:rPr>
        <w:t xml:space="preserve">14.3. </w:t>
      </w:r>
      <w:r w:rsidR="007B2D86" w:rsidRPr="00DC325A">
        <w:rPr>
          <w:sz w:val="28"/>
          <w:szCs w:val="28"/>
        </w:rPr>
        <w:t xml:space="preserve">За действия (бездействия) своих сотрудников Подрядчик несет перед </w:t>
      </w:r>
      <w:r w:rsidR="005A29E5">
        <w:rPr>
          <w:sz w:val="28"/>
          <w:szCs w:val="28"/>
        </w:rPr>
        <w:t>Заказчиком</w:t>
      </w:r>
      <w:r w:rsidR="005E5EDA" w:rsidRPr="005E5EDA">
        <w:rPr>
          <w:sz w:val="28"/>
          <w:szCs w:val="28"/>
        </w:rPr>
        <w:t xml:space="preserve"> </w:t>
      </w:r>
      <w:r w:rsidR="007B2D86" w:rsidRPr="00DC325A">
        <w:rPr>
          <w:sz w:val="28"/>
          <w:szCs w:val="28"/>
        </w:rPr>
        <w:t xml:space="preserve">и третьими лицами ответственность в полном объеме, и в случае причинения его сотрудниками ущерба, обязан возместить </w:t>
      </w:r>
      <w:r w:rsidR="005A29E5">
        <w:rPr>
          <w:sz w:val="28"/>
          <w:szCs w:val="28"/>
        </w:rPr>
        <w:t>Заказчику</w:t>
      </w:r>
      <w:r w:rsidR="007B2D86" w:rsidRPr="00DC325A">
        <w:rPr>
          <w:sz w:val="28"/>
          <w:szCs w:val="28"/>
        </w:rPr>
        <w:t xml:space="preserve"> и (или) третьим лицам все причиненные такими действиями убытки.</w:t>
      </w:r>
    </w:p>
    <w:p w14:paraId="26DDF606" w14:textId="700D15A5" w:rsidR="007B2D86" w:rsidRPr="00DC325A" w:rsidRDefault="00E714A7" w:rsidP="0045470B">
      <w:pPr>
        <w:pStyle w:val="af6"/>
        <w:tabs>
          <w:tab w:val="left" w:pos="0"/>
        </w:tabs>
        <w:spacing w:after="0"/>
        <w:ind w:left="0" w:firstLine="709"/>
        <w:rPr>
          <w:sz w:val="28"/>
          <w:szCs w:val="28"/>
        </w:rPr>
      </w:pPr>
      <w:r>
        <w:rPr>
          <w:sz w:val="28"/>
          <w:szCs w:val="28"/>
        </w:rPr>
        <w:t xml:space="preserve">14.4. </w:t>
      </w:r>
      <w:r w:rsidR="007B2D86" w:rsidRPr="00DC325A">
        <w:rPr>
          <w:sz w:val="28"/>
          <w:szCs w:val="28"/>
        </w:rPr>
        <w:t>Обязательство о соблюдении конфиденциальности, указанной в пункте 1</w:t>
      </w:r>
      <w:r w:rsidR="00D960DA">
        <w:rPr>
          <w:sz w:val="28"/>
          <w:szCs w:val="28"/>
        </w:rPr>
        <w:t>4</w:t>
      </w:r>
      <w:r w:rsidR="007B2D86" w:rsidRPr="00DC325A">
        <w:rPr>
          <w:sz w:val="28"/>
          <w:szCs w:val="28"/>
        </w:rPr>
        <w:t xml:space="preserve">.1 </w:t>
      </w:r>
      <w:r w:rsidR="007B2D86">
        <w:rPr>
          <w:sz w:val="28"/>
          <w:szCs w:val="28"/>
        </w:rPr>
        <w:t>Договора</w:t>
      </w:r>
      <w:r w:rsidR="00D960DA">
        <w:rPr>
          <w:sz w:val="28"/>
          <w:szCs w:val="28"/>
        </w:rPr>
        <w:t>,</w:t>
      </w:r>
      <w:r w:rsidR="007B2D86">
        <w:rPr>
          <w:sz w:val="28"/>
          <w:szCs w:val="28"/>
        </w:rPr>
        <w:t xml:space="preserve"> </w:t>
      </w:r>
      <w:r w:rsidR="00D960DA">
        <w:rPr>
          <w:sz w:val="28"/>
          <w:szCs w:val="28"/>
        </w:rPr>
        <w:t>и</w:t>
      </w:r>
      <w:r w:rsidR="007B2D86" w:rsidRPr="00DC325A">
        <w:rPr>
          <w:sz w:val="28"/>
          <w:szCs w:val="28"/>
        </w:rPr>
        <w:t xml:space="preserve">нформации, наступает с момента фактического получения Подрядчиком этой Информации и действует без ограничения срока, независимо от обязательств Подрядчика и </w:t>
      </w:r>
      <w:r w:rsidR="005A29E5">
        <w:rPr>
          <w:sz w:val="28"/>
          <w:szCs w:val="28"/>
        </w:rPr>
        <w:t>Заказчика</w:t>
      </w:r>
      <w:r w:rsidR="007B2D86" w:rsidRPr="00DC325A">
        <w:rPr>
          <w:sz w:val="28"/>
          <w:szCs w:val="28"/>
        </w:rPr>
        <w:t xml:space="preserve"> по выполнению </w:t>
      </w:r>
      <w:r w:rsidR="007B2D86">
        <w:rPr>
          <w:sz w:val="28"/>
          <w:szCs w:val="28"/>
        </w:rPr>
        <w:t>Договора</w:t>
      </w:r>
      <w:r w:rsidR="007B2D86" w:rsidRPr="00DC325A">
        <w:rPr>
          <w:sz w:val="28"/>
          <w:szCs w:val="28"/>
        </w:rPr>
        <w:t>.</w:t>
      </w:r>
    </w:p>
    <w:p w14:paraId="452989B3" w14:textId="77777777" w:rsidR="007B2D86" w:rsidRDefault="007B2D86" w:rsidP="006055A9">
      <w:pPr>
        <w:widowControl w:val="0"/>
        <w:tabs>
          <w:tab w:val="left" w:pos="1418"/>
          <w:tab w:val="left" w:pos="1701"/>
        </w:tabs>
        <w:suppressAutoHyphens/>
        <w:spacing w:after="0" w:line="240" w:lineRule="auto"/>
        <w:ind w:left="1159"/>
        <w:contextualSpacing/>
        <w:rPr>
          <w:rFonts w:ascii="Times New Roman" w:hAnsi="Times New Roman" w:cs="Times New Roman"/>
          <w:b/>
          <w:bCs/>
          <w:sz w:val="28"/>
          <w:szCs w:val="28"/>
        </w:rPr>
      </w:pPr>
    </w:p>
    <w:p w14:paraId="75410B27" w14:textId="7700C952" w:rsidR="008750A9" w:rsidRDefault="00E714A7" w:rsidP="0045470B">
      <w:pPr>
        <w:widowControl w:val="0"/>
        <w:tabs>
          <w:tab w:val="left" w:pos="0"/>
        </w:tabs>
        <w:suppressAutoHyphens/>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15. </w:t>
      </w:r>
      <w:r w:rsidR="008750A9" w:rsidRPr="008750A9">
        <w:rPr>
          <w:rFonts w:ascii="Times New Roman" w:hAnsi="Times New Roman" w:cs="Times New Roman"/>
          <w:b/>
          <w:bCs/>
          <w:sz w:val="28"/>
          <w:szCs w:val="28"/>
        </w:rPr>
        <w:t>ЗАКЛЮЧИТЕЛЬНЫЕ ПОЛОЖЕНИЯ</w:t>
      </w:r>
    </w:p>
    <w:p w14:paraId="4387F7B9" w14:textId="77777777" w:rsidR="00D960DA" w:rsidRDefault="00D960DA" w:rsidP="006055A9">
      <w:pPr>
        <w:widowControl w:val="0"/>
        <w:tabs>
          <w:tab w:val="left" w:pos="1418"/>
          <w:tab w:val="left" w:pos="1701"/>
        </w:tabs>
        <w:suppressAutoHyphens/>
        <w:spacing w:after="0" w:line="240" w:lineRule="auto"/>
        <w:ind w:left="1159"/>
        <w:contextualSpacing/>
        <w:rPr>
          <w:rFonts w:ascii="Times New Roman" w:hAnsi="Times New Roman" w:cs="Times New Roman"/>
          <w:b/>
          <w:bCs/>
          <w:sz w:val="28"/>
          <w:szCs w:val="28"/>
        </w:rPr>
      </w:pPr>
    </w:p>
    <w:p w14:paraId="5B55D199" w14:textId="0CEE2021"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15.1. </w:t>
      </w:r>
      <w:r w:rsidR="008750A9" w:rsidRPr="008750A9">
        <w:rPr>
          <w:rFonts w:ascii="Times New Roman" w:hAnsi="Times New Roman" w:cs="Times New Roman"/>
          <w:sz w:val="28"/>
          <w:szCs w:val="28"/>
        </w:rPr>
        <w:t xml:space="preserve">Любое уведомление или иное сообщение, направляемое </w:t>
      </w:r>
      <w:r w:rsidR="008750A9">
        <w:rPr>
          <w:rFonts w:ascii="Times New Roman" w:hAnsi="Times New Roman" w:cs="Times New Roman"/>
          <w:sz w:val="28"/>
          <w:szCs w:val="28"/>
        </w:rPr>
        <w:t>Сторонами</w:t>
      </w:r>
      <w:r w:rsidR="008750A9" w:rsidRPr="008750A9">
        <w:rPr>
          <w:rFonts w:ascii="Times New Roman" w:hAnsi="Times New Roman" w:cs="Times New Roman"/>
          <w:sz w:val="28"/>
          <w:szCs w:val="28"/>
        </w:rPr>
        <w:t xml:space="preserve"> друг другу по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под расписку, заказным письмом, </w:t>
      </w:r>
      <w:proofErr w:type="spellStart"/>
      <w:r w:rsidR="008750A9" w:rsidRPr="008750A9">
        <w:rPr>
          <w:rFonts w:ascii="Times New Roman" w:hAnsi="Times New Roman" w:cs="Times New Roman"/>
          <w:sz w:val="28"/>
          <w:szCs w:val="28"/>
        </w:rPr>
        <w:t>факсограммой</w:t>
      </w:r>
      <w:proofErr w:type="spellEnd"/>
      <w:r w:rsidR="008750A9" w:rsidRPr="008750A9">
        <w:rPr>
          <w:rFonts w:ascii="Times New Roman" w:hAnsi="Times New Roman" w:cs="Times New Roman"/>
          <w:sz w:val="28"/>
          <w:szCs w:val="28"/>
        </w:rPr>
        <w:t>, посредством электронной связи или телеграммой по адресу, указанному в Договоре и за подписью полномочного лица.</w:t>
      </w:r>
    </w:p>
    <w:p w14:paraId="0656D34C" w14:textId="173F18A4"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15.2. </w:t>
      </w:r>
      <w:r w:rsidR="008750A9" w:rsidRPr="008750A9">
        <w:rPr>
          <w:rFonts w:ascii="Times New Roman" w:hAnsi="Times New Roman" w:cs="Times New Roman"/>
          <w:sz w:val="28"/>
          <w:szCs w:val="28"/>
        </w:rPr>
        <w:t>Уведомления и сообщения, отсылаемые по почте, направляются на адрес Стороны, указанный в Договоре, либо по месту нахождения, указанному в ЕГРЮЛ.</w:t>
      </w:r>
    </w:p>
    <w:p w14:paraId="4BF4AFA0" w14:textId="00E2432A"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15.3. </w:t>
      </w:r>
      <w:r w:rsidR="008750A9" w:rsidRPr="008750A9">
        <w:rPr>
          <w:rFonts w:ascii="Times New Roman" w:hAnsi="Times New Roman" w:cs="Times New Roman"/>
          <w:sz w:val="28"/>
          <w:szCs w:val="28"/>
        </w:rPr>
        <w:t>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сроки, установленные почтовой организацией в качестве нормативных.</w:t>
      </w:r>
    </w:p>
    <w:p w14:paraId="05025CA1" w14:textId="1595EA93"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15.4. </w:t>
      </w:r>
      <w:r w:rsidR="008750A9" w:rsidRPr="008750A9">
        <w:rPr>
          <w:rFonts w:ascii="Times New Roman" w:hAnsi="Times New Roman" w:cs="Times New Roman"/>
          <w:sz w:val="28"/>
          <w:szCs w:val="28"/>
        </w:rPr>
        <w:t xml:space="preserve">При исполнении Договора не допускается перемена </w:t>
      </w:r>
      <w:r w:rsidR="008750A9">
        <w:rPr>
          <w:rFonts w:ascii="Times New Roman" w:hAnsi="Times New Roman" w:cs="Times New Roman"/>
          <w:sz w:val="28"/>
          <w:szCs w:val="28"/>
        </w:rPr>
        <w:t>Подрядчика</w:t>
      </w:r>
      <w:r w:rsidR="008750A9" w:rsidRPr="008750A9">
        <w:rPr>
          <w:rFonts w:ascii="Times New Roman" w:hAnsi="Times New Roman" w:cs="Times New Roman"/>
          <w:sz w:val="28"/>
          <w:szCs w:val="28"/>
        </w:rPr>
        <w:t xml:space="preserve">, за исключением случаев, если новый </w:t>
      </w:r>
      <w:r w:rsidR="008750A9">
        <w:rPr>
          <w:rFonts w:ascii="Times New Roman" w:hAnsi="Times New Roman" w:cs="Times New Roman"/>
          <w:sz w:val="28"/>
          <w:szCs w:val="28"/>
        </w:rPr>
        <w:t>Подрядчик</w:t>
      </w:r>
      <w:r w:rsidR="008750A9" w:rsidRPr="008750A9">
        <w:rPr>
          <w:rFonts w:ascii="Times New Roman" w:hAnsi="Times New Roman" w:cs="Times New Roman"/>
          <w:sz w:val="28"/>
          <w:szCs w:val="28"/>
        </w:rPr>
        <w:t xml:space="preserve"> является правопреемником </w:t>
      </w:r>
      <w:r w:rsidR="008750A9">
        <w:rPr>
          <w:rFonts w:ascii="Times New Roman" w:hAnsi="Times New Roman" w:cs="Times New Roman"/>
          <w:sz w:val="28"/>
          <w:szCs w:val="28"/>
        </w:rPr>
        <w:t>Подрядчика</w:t>
      </w:r>
      <w:r w:rsidR="008750A9" w:rsidRPr="008750A9">
        <w:rPr>
          <w:rFonts w:ascii="Times New Roman" w:hAnsi="Times New Roman" w:cs="Times New Roman"/>
          <w:sz w:val="28"/>
          <w:szCs w:val="28"/>
        </w:rPr>
        <w:t xml:space="preserve"> по Договору вследствие реорганизации юридического лица в форме преобразования, слияния или присоединения. При этом права и обязанности </w:t>
      </w:r>
      <w:r w:rsidR="008750A9">
        <w:rPr>
          <w:rFonts w:ascii="Times New Roman" w:hAnsi="Times New Roman" w:cs="Times New Roman"/>
          <w:sz w:val="28"/>
          <w:szCs w:val="28"/>
        </w:rPr>
        <w:t>Подрядчика</w:t>
      </w:r>
      <w:r w:rsidR="008750A9" w:rsidRPr="008750A9">
        <w:rPr>
          <w:rFonts w:ascii="Times New Roman" w:hAnsi="Times New Roman" w:cs="Times New Roman"/>
          <w:sz w:val="28"/>
          <w:szCs w:val="28"/>
        </w:rPr>
        <w:t xml:space="preserve"> по Договору полностью переходят к его правопреемнику.</w:t>
      </w:r>
    </w:p>
    <w:p w14:paraId="46A83540" w14:textId="593E1FA1"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15.5. </w:t>
      </w:r>
      <w:r w:rsidR="008750A9" w:rsidRPr="008750A9">
        <w:rPr>
          <w:rFonts w:ascii="Times New Roman" w:hAnsi="Times New Roman" w:cs="Times New Roman"/>
          <w:sz w:val="28"/>
          <w:szCs w:val="28"/>
        </w:rPr>
        <w:t>Во всем, что не предусмотрено Договором, Стороны руководствуются законодательством Российской Федерации.</w:t>
      </w:r>
    </w:p>
    <w:p w14:paraId="3E0FAAE5" w14:textId="60823493"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15.6. </w:t>
      </w:r>
      <w:r w:rsidR="008750A9" w:rsidRPr="008750A9">
        <w:rPr>
          <w:rFonts w:ascii="Times New Roman" w:hAnsi="Times New Roman" w:cs="Times New Roman"/>
          <w:sz w:val="28"/>
          <w:szCs w:val="28"/>
        </w:rPr>
        <w:t xml:space="preserve">Договор составлен в </w:t>
      </w:r>
      <w:r w:rsidR="00432F92">
        <w:rPr>
          <w:rFonts w:ascii="Times New Roman" w:hAnsi="Times New Roman" w:cs="Times New Roman"/>
          <w:sz w:val="28"/>
          <w:szCs w:val="28"/>
        </w:rPr>
        <w:t>двух</w:t>
      </w:r>
      <w:r w:rsidR="008750A9" w:rsidRPr="008750A9">
        <w:rPr>
          <w:rFonts w:ascii="Times New Roman" w:hAnsi="Times New Roman" w:cs="Times New Roman"/>
          <w:sz w:val="28"/>
          <w:szCs w:val="28"/>
        </w:rPr>
        <w:t xml:space="preserve"> экземплярах, имеющих равную юридическую силу, по одному для каждой из Сторон. </w:t>
      </w:r>
    </w:p>
    <w:p w14:paraId="7A1BFA70" w14:textId="60DEA06D" w:rsidR="008750A9" w:rsidRPr="008750A9" w:rsidRDefault="00E714A7" w:rsidP="0045470B">
      <w:pPr>
        <w:widowControl w:val="0"/>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15.7. </w:t>
      </w:r>
      <w:r w:rsidR="008750A9" w:rsidRPr="008750A9">
        <w:rPr>
          <w:rFonts w:ascii="Times New Roman" w:hAnsi="Times New Roman" w:cs="Times New Roman"/>
          <w:sz w:val="28"/>
          <w:szCs w:val="28"/>
        </w:rPr>
        <w:t>Приложения, указанные в Договоре и являющиеся его неотъемлемой частью:</w:t>
      </w:r>
    </w:p>
    <w:p w14:paraId="4FD052EA" w14:textId="0058BCC7" w:rsidR="00041CB9" w:rsidRPr="00787B8E" w:rsidRDefault="00041CB9" w:rsidP="00E714A7">
      <w:pPr>
        <w:spacing w:after="0" w:line="240" w:lineRule="auto"/>
        <w:ind w:firstLine="709"/>
        <w:jc w:val="both"/>
        <w:rPr>
          <w:rFonts w:ascii="Times New Roman" w:hAnsi="Times New Roman" w:cs="Times New Roman"/>
          <w:sz w:val="28"/>
          <w:szCs w:val="28"/>
        </w:rPr>
      </w:pPr>
      <w:r w:rsidRPr="00787B8E">
        <w:rPr>
          <w:rFonts w:ascii="Times New Roman" w:hAnsi="Times New Roman" w:cs="Times New Roman"/>
          <w:sz w:val="28"/>
          <w:szCs w:val="28"/>
        </w:rPr>
        <w:t xml:space="preserve">Приложение № 1 – </w:t>
      </w:r>
      <w:r w:rsidR="00E762E7" w:rsidRPr="00E762E7">
        <w:rPr>
          <w:rFonts w:ascii="Times New Roman" w:hAnsi="Times New Roman" w:cs="Times New Roman"/>
          <w:sz w:val="28"/>
          <w:szCs w:val="28"/>
        </w:rPr>
        <w:t>Техническое задание</w:t>
      </w:r>
      <w:r w:rsidR="00B635AD">
        <w:rPr>
          <w:rFonts w:ascii="Times New Roman" w:hAnsi="Times New Roman" w:cs="Times New Roman"/>
          <w:sz w:val="28"/>
          <w:szCs w:val="28"/>
        </w:rPr>
        <w:t>;</w:t>
      </w:r>
    </w:p>
    <w:p w14:paraId="0609B3A7" w14:textId="23BC0E47" w:rsidR="00041CB9" w:rsidRDefault="00041CB9" w:rsidP="00E714A7">
      <w:pPr>
        <w:spacing w:after="0" w:line="240" w:lineRule="auto"/>
        <w:ind w:firstLine="709"/>
        <w:jc w:val="both"/>
        <w:rPr>
          <w:rFonts w:ascii="Times New Roman" w:hAnsi="Times New Roman" w:cs="Times New Roman"/>
          <w:sz w:val="28"/>
          <w:szCs w:val="28"/>
        </w:rPr>
      </w:pPr>
      <w:r w:rsidRPr="00787B8E">
        <w:rPr>
          <w:rFonts w:ascii="Times New Roman" w:hAnsi="Times New Roman" w:cs="Times New Roman"/>
          <w:sz w:val="28"/>
          <w:szCs w:val="28"/>
        </w:rPr>
        <w:t xml:space="preserve">Приложение № 2 – </w:t>
      </w:r>
      <w:r w:rsidR="004B377E">
        <w:rPr>
          <w:rFonts w:ascii="Times New Roman" w:hAnsi="Times New Roman" w:cs="Times New Roman"/>
          <w:sz w:val="28"/>
          <w:szCs w:val="28"/>
        </w:rPr>
        <w:t>Расчет цены договора</w:t>
      </w:r>
      <w:r w:rsidR="00B635AD">
        <w:rPr>
          <w:rFonts w:ascii="Times New Roman" w:hAnsi="Times New Roman" w:cs="Times New Roman"/>
          <w:sz w:val="28"/>
          <w:szCs w:val="28"/>
        </w:rPr>
        <w:t>;</w:t>
      </w:r>
    </w:p>
    <w:p w14:paraId="2D516726" w14:textId="1F5AAA74" w:rsidR="006C5119" w:rsidRDefault="00AB1E68" w:rsidP="00E714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 № 3 – Форма акта приемки завершенных работ</w:t>
      </w:r>
      <w:r w:rsidR="00A74BE3">
        <w:rPr>
          <w:rFonts w:ascii="Times New Roman" w:hAnsi="Times New Roman" w:cs="Times New Roman"/>
          <w:sz w:val="28"/>
          <w:szCs w:val="28"/>
        </w:rPr>
        <w:t>.</w:t>
      </w:r>
    </w:p>
    <w:p w14:paraId="7449E2B4" w14:textId="77777777" w:rsidR="00A74BE3" w:rsidRDefault="00A74BE3" w:rsidP="00E714A7">
      <w:pPr>
        <w:spacing w:after="0" w:line="240" w:lineRule="auto"/>
        <w:ind w:firstLine="709"/>
        <w:jc w:val="both"/>
        <w:rPr>
          <w:rFonts w:ascii="Times New Roman" w:hAnsi="Times New Roman" w:cs="Times New Roman"/>
          <w:sz w:val="28"/>
          <w:szCs w:val="28"/>
        </w:rPr>
      </w:pPr>
    </w:p>
    <w:p w14:paraId="7A1D52AE" w14:textId="6CBAA4C6" w:rsidR="00F07F75" w:rsidRPr="0045470B" w:rsidRDefault="00E714A7" w:rsidP="0045470B">
      <w:pPr>
        <w:spacing w:after="0"/>
        <w:jc w:val="center"/>
        <w:rPr>
          <w:rFonts w:ascii="Times New Roman" w:hAnsi="Times New Roman" w:cs="Times New Roman"/>
          <w:sz w:val="28"/>
          <w:szCs w:val="28"/>
        </w:rPr>
      </w:pPr>
      <w:r>
        <w:rPr>
          <w:rFonts w:ascii="Times New Roman" w:hAnsi="Times New Roman" w:cs="Times New Roman"/>
          <w:b/>
          <w:sz w:val="28"/>
          <w:szCs w:val="28"/>
        </w:rPr>
        <w:t xml:space="preserve">16. </w:t>
      </w:r>
      <w:r w:rsidR="0009001F" w:rsidRPr="0045470B">
        <w:rPr>
          <w:rFonts w:ascii="Times New Roman" w:hAnsi="Times New Roman" w:cs="Times New Roman"/>
          <w:b/>
          <w:sz w:val="28"/>
          <w:szCs w:val="28"/>
        </w:rPr>
        <w:t>ЮРИДИЧЕСКИЕ АДРЕСА И ПЛАТЕЖНЫЕ РЕКВИЗИТЫ СТОРОН</w:t>
      </w:r>
    </w:p>
    <w:p w14:paraId="51F9CBBB" w14:textId="77777777" w:rsidR="00D539F4" w:rsidRPr="00D539F4" w:rsidRDefault="00D539F4" w:rsidP="00E64BFD">
      <w:pPr>
        <w:spacing w:after="0" w:line="240" w:lineRule="auto"/>
        <w:ind w:firstLine="709"/>
        <w:rPr>
          <w:rFonts w:ascii="Times New Roman" w:hAnsi="Times New Roman" w:cs="Times New Roman"/>
          <w:sz w:val="28"/>
          <w:szCs w:val="28"/>
        </w:rPr>
      </w:pPr>
    </w:p>
    <w:tbl>
      <w:tblPr>
        <w:tblStyle w:val="a3"/>
        <w:tblW w:w="1009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6"/>
        <w:gridCol w:w="5181"/>
      </w:tblGrid>
      <w:tr w:rsidR="00F07F75" w:rsidRPr="008C559D" w14:paraId="513430DA" w14:textId="77777777" w:rsidTr="006C5119">
        <w:tc>
          <w:tcPr>
            <w:tcW w:w="4916" w:type="dxa"/>
          </w:tcPr>
          <w:p w14:paraId="77099BC6" w14:textId="61E7136F" w:rsidR="00F07F75" w:rsidRPr="008C559D" w:rsidRDefault="005A29E5" w:rsidP="001B57E1">
            <w:pPr>
              <w:ind w:hanging="105"/>
              <w:jc w:val="both"/>
              <w:rPr>
                <w:rFonts w:ascii="Times New Roman" w:hAnsi="Times New Roman" w:cs="Times New Roman"/>
                <w:b/>
                <w:sz w:val="28"/>
                <w:szCs w:val="28"/>
              </w:rPr>
            </w:pPr>
            <w:r>
              <w:rPr>
                <w:rFonts w:ascii="Times New Roman" w:hAnsi="Times New Roman" w:cs="Times New Roman"/>
                <w:b/>
                <w:sz w:val="28"/>
                <w:szCs w:val="28"/>
              </w:rPr>
              <w:t>Заказчик</w:t>
            </w:r>
            <w:r w:rsidR="00F07F75" w:rsidRPr="008C559D">
              <w:rPr>
                <w:rFonts w:ascii="Times New Roman" w:hAnsi="Times New Roman" w:cs="Times New Roman"/>
                <w:b/>
                <w:sz w:val="28"/>
                <w:szCs w:val="28"/>
              </w:rPr>
              <w:t>:</w:t>
            </w:r>
          </w:p>
          <w:p w14:paraId="71B254A9" w14:textId="77777777" w:rsidR="00331C3F" w:rsidRPr="00331C3F" w:rsidRDefault="00572215" w:rsidP="00331C3F">
            <w:pPr>
              <w:ind w:left="-105"/>
              <w:rPr>
                <w:rFonts w:ascii="Times New Roman" w:hAnsi="Times New Roman" w:cs="Times New Roman"/>
                <w:sz w:val="28"/>
                <w:szCs w:val="28"/>
              </w:rPr>
            </w:pPr>
            <w:r w:rsidRPr="003B6B2A">
              <w:rPr>
                <w:rFonts w:ascii="Times New Roman" w:hAnsi="Times New Roman" w:cs="Times New Roman"/>
                <w:b/>
                <w:sz w:val="28"/>
                <w:szCs w:val="28"/>
              </w:rPr>
              <w:t xml:space="preserve">Фонд по сохранению и развитию Соловецкого архипелага </w:t>
            </w:r>
            <w:r w:rsidR="00331C3F" w:rsidRPr="00331C3F">
              <w:rPr>
                <w:rFonts w:ascii="Times New Roman" w:hAnsi="Times New Roman" w:cs="Times New Roman"/>
                <w:sz w:val="28"/>
                <w:szCs w:val="28"/>
              </w:rPr>
              <w:t xml:space="preserve">Юридический и почтовый адрес: </w:t>
            </w:r>
          </w:p>
          <w:p w14:paraId="1F4A7311" w14:textId="77777777" w:rsidR="005D5A78"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 xml:space="preserve">115432, г. Москва, проезд Проектируемый 4062-й, </w:t>
            </w:r>
          </w:p>
          <w:p w14:paraId="3FE2EBEB" w14:textId="17908BA8"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д. 6, стр. 16, этаж 2, ком.27</w:t>
            </w:r>
          </w:p>
          <w:p w14:paraId="7F8167BD"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Тел. (495) 128-32-37</w:t>
            </w:r>
          </w:p>
          <w:p w14:paraId="2275C7E8"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Эл. почта: post@fundsolovki.ru</w:t>
            </w:r>
          </w:p>
          <w:p w14:paraId="1B82C7B4"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ОГРН 1187700008792</w:t>
            </w:r>
          </w:p>
          <w:p w14:paraId="0334159E"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ИНН 7704455367</w:t>
            </w:r>
          </w:p>
          <w:p w14:paraId="002DFDFB"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КПП 772501001</w:t>
            </w:r>
          </w:p>
          <w:p w14:paraId="7F7546C5" w14:textId="06204336"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ОКТМО 45914000</w:t>
            </w:r>
            <w:r w:rsidR="000A73EF">
              <w:rPr>
                <w:rFonts w:ascii="Times New Roman" w:hAnsi="Times New Roman" w:cs="Times New Roman"/>
                <w:sz w:val="28"/>
                <w:szCs w:val="28"/>
              </w:rPr>
              <w:t xml:space="preserve"> </w:t>
            </w:r>
          </w:p>
          <w:p w14:paraId="5128FA6E"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Банк ГПБ (АО)</w:t>
            </w:r>
          </w:p>
          <w:p w14:paraId="2C1C3C2F"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 xml:space="preserve">р/с 40703810100000000162 </w:t>
            </w:r>
          </w:p>
          <w:p w14:paraId="523D91F8" w14:textId="77777777" w:rsidR="00331C3F" w:rsidRPr="00331C3F" w:rsidRDefault="00331C3F" w:rsidP="00331C3F">
            <w:pPr>
              <w:ind w:left="-105"/>
              <w:rPr>
                <w:rFonts w:ascii="Times New Roman" w:hAnsi="Times New Roman" w:cs="Times New Roman"/>
                <w:sz w:val="28"/>
                <w:szCs w:val="28"/>
              </w:rPr>
            </w:pPr>
            <w:r w:rsidRPr="00331C3F">
              <w:rPr>
                <w:rFonts w:ascii="Times New Roman" w:hAnsi="Times New Roman" w:cs="Times New Roman"/>
                <w:sz w:val="28"/>
                <w:szCs w:val="28"/>
              </w:rPr>
              <w:t>к/с 30101810200000000823</w:t>
            </w:r>
          </w:p>
          <w:p w14:paraId="759F5612" w14:textId="1F15A818" w:rsidR="00F07F75" w:rsidRPr="008C559D" w:rsidRDefault="00331C3F" w:rsidP="00331C3F">
            <w:pPr>
              <w:ind w:left="-105"/>
              <w:jc w:val="both"/>
              <w:rPr>
                <w:rFonts w:ascii="Times New Roman" w:hAnsi="Times New Roman" w:cs="Times New Roman"/>
                <w:sz w:val="28"/>
                <w:szCs w:val="28"/>
              </w:rPr>
            </w:pPr>
            <w:r w:rsidRPr="00331C3F">
              <w:rPr>
                <w:rFonts w:ascii="Times New Roman" w:hAnsi="Times New Roman" w:cs="Times New Roman"/>
                <w:sz w:val="28"/>
                <w:szCs w:val="28"/>
              </w:rPr>
              <w:t>БИК 044525823</w:t>
            </w:r>
          </w:p>
        </w:tc>
        <w:tc>
          <w:tcPr>
            <w:tcW w:w="5181" w:type="dxa"/>
          </w:tcPr>
          <w:p w14:paraId="7CB5F023" w14:textId="77777777" w:rsidR="00F07F75" w:rsidRPr="008C559D" w:rsidRDefault="005D0E3F" w:rsidP="00D21852">
            <w:pPr>
              <w:ind w:left="444"/>
              <w:jc w:val="both"/>
              <w:rPr>
                <w:rFonts w:ascii="Times New Roman" w:hAnsi="Times New Roman" w:cs="Times New Roman"/>
                <w:b/>
                <w:sz w:val="28"/>
                <w:szCs w:val="28"/>
              </w:rPr>
            </w:pPr>
            <w:r w:rsidRPr="008C559D">
              <w:rPr>
                <w:rFonts w:ascii="Times New Roman" w:hAnsi="Times New Roman" w:cs="Times New Roman"/>
                <w:b/>
                <w:sz w:val="28"/>
                <w:szCs w:val="28"/>
              </w:rPr>
              <w:t>Подрядчик</w:t>
            </w:r>
            <w:r w:rsidR="00F07F75" w:rsidRPr="008C559D">
              <w:rPr>
                <w:rFonts w:ascii="Times New Roman" w:hAnsi="Times New Roman" w:cs="Times New Roman"/>
                <w:b/>
                <w:sz w:val="28"/>
                <w:szCs w:val="28"/>
              </w:rPr>
              <w:t xml:space="preserve">: </w:t>
            </w:r>
          </w:p>
          <w:p w14:paraId="58550881" w14:textId="2D8FDC66" w:rsidR="00E35E45" w:rsidRPr="008C559D" w:rsidRDefault="00E35E45" w:rsidP="00D21852">
            <w:pPr>
              <w:ind w:left="444"/>
              <w:jc w:val="both"/>
              <w:rPr>
                <w:rFonts w:ascii="Times New Roman" w:hAnsi="Times New Roman" w:cs="Times New Roman"/>
                <w:sz w:val="28"/>
                <w:szCs w:val="28"/>
              </w:rPr>
            </w:pPr>
          </w:p>
        </w:tc>
      </w:tr>
    </w:tbl>
    <w:p w14:paraId="2E0DEFC3" w14:textId="77777777" w:rsidR="00525920" w:rsidRDefault="00525920" w:rsidP="0045470B">
      <w:pPr>
        <w:spacing w:after="0" w:line="240" w:lineRule="auto"/>
        <w:jc w:val="center"/>
        <w:rPr>
          <w:rFonts w:ascii="Times New Roman" w:hAnsi="Times New Roman" w:cs="Times New Roman"/>
          <w:b/>
          <w:sz w:val="28"/>
          <w:szCs w:val="28"/>
        </w:rPr>
      </w:pPr>
    </w:p>
    <w:p w14:paraId="5A430764" w14:textId="4E65C035" w:rsidR="00E35E45" w:rsidRPr="0045470B" w:rsidRDefault="00E714A7" w:rsidP="0045470B">
      <w:pPr>
        <w:spacing w:after="0" w:line="240" w:lineRule="auto"/>
        <w:jc w:val="center"/>
        <w:rPr>
          <w:rFonts w:ascii="Times New Roman" w:hAnsi="Times New Roman" w:cs="Times New Roman"/>
          <w:b/>
          <w:sz w:val="28"/>
          <w:szCs w:val="28"/>
        </w:rPr>
      </w:pPr>
      <w:r w:rsidRPr="0045470B">
        <w:rPr>
          <w:rFonts w:ascii="Times New Roman" w:hAnsi="Times New Roman" w:cs="Times New Roman"/>
          <w:b/>
          <w:sz w:val="28"/>
          <w:szCs w:val="28"/>
        </w:rPr>
        <w:t>ПОДПИСИ СТОРОН:</w:t>
      </w:r>
    </w:p>
    <w:tbl>
      <w:tblPr>
        <w:tblStyle w:val="a3"/>
        <w:tblW w:w="12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2405"/>
        <w:gridCol w:w="2698"/>
        <w:gridCol w:w="2398"/>
      </w:tblGrid>
      <w:tr w:rsidR="004347BA" w:rsidRPr="008C559D" w14:paraId="6BC34D3B" w14:textId="77777777" w:rsidTr="006C5119">
        <w:trPr>
          <w:gridAfter w:val="1"/>
          <w:wAfter w:w="2398" w:type="dxa"/>
        </w:trPr>
        <w:tc>
          <w:tcPr>
            <w:tcW w:w="4962" w:type="dxa"/>
          </w:tcPr>
          <w:p w14:paraId="53BE7546" w14:textId="77777777" w:rsidR="00525920" w:rsidRDefault="00525920" w:rsidP="00D21852">
            <w:pPr>
              <w:rPr>
                <w:rFonts w:ascii="Times New Roman" w:eastAsia="Calibri" w:hAnsi="Times New Roman" w:cs="Times New Roman"/>
                <w:b/>
                <w:sz w:val="28"/>
                <w:szCs w:val="28"/>
              </w:rPr>
            </w:pPr>
          </w:p>
          <w:p w14:paraId="5C68D17B" w14:textId="5E9C20CD" w:rsidR="00E714A7" w:rsidRPr="0045470B" w:rsidRDefault="00EA3B09" w:rsidP="00D21852">
            <w:pPr>
              <w:rPr>
                <w:rFonts w:ascii="Times New Roman" w:eastAsia="Calibri" w:hAnsi="Times New Roman" w:cs="Times New Roman"/>
                <w:b/>
                <w:sz w:val="28"/>
                <w:szCs w:val="28"/>
              </w:rPr>
            </w:pPr>
            <w:r>
              <w:rPr>
                <w:rFonts w:ascii="Times New Roman" w:eastAsia="Calibri" w:hAnsi="Times New Roman" w:cs="Times New Roman"/>
                <w:b/>
                <w:sz w:val="28"/>
                <w:szCs w:val="28"/>
              </w:rPr>
              <w:t>Заказчик</w:t>
            </w:r>
            <w:r w:rsidR="00E714A7" w:rsidRPr="0045470B">
              <w:rPr>
                <w:rFonts w:ascii="Times New Roman" w:eastAsia="Calibri" w:hAnsi="Times New Roman" w:cs="Times New Roman"/>
                <w:b/>
                <w:sz w:val="28"/>
                <w:szCs w:val="28"/>
              </w:rPr>
              <w:t>:</w:t>
            </w:r>
          </w:p>
          <w:p w14:paraId="587F6C41" w14:textId="554BEA50" w:rsidR="00572215" w:rsidRPr="00F75A61" w:rsidRDefault="00C346A5" w:rsidP="00D21852">
            <w:pPr>
              <w:rPr>
                <w:rFonts w:ascii="Times New Roman" w:eastAsia="Calibri" w:hAnsi="Times New Roman" w:cs="Times New Roman"/>
                <w:bCs/>
                <w:sz w:val="28"/>
                <w:szCs w:val="28"/>
              </w:rPr>
            </w:pPr>
            <w:r w:rsidRPr="00F75A61">
              <w:rPr>
                <w:rFonts w:ascii="Times New Roman" w:eastAsia="Calibri" w:hAnsi="Times New Roman" w:cs="Times New Roman"/>
                <w:bCs/>
                <w:sz w:val="28"/>
                <w:szCs w:val="28"/>
              </w:rPr>
              <w:t xml:space="preserve">Генеральный директор </w:t>
            </w:r>
          </w:p>
          <w:p w14:paraId="2B68ED27" w14:textId="77777777" w:rsidR="004347BA" w:rsidRPr="00F75A61" w:rsidRDefault="00C346A5" w:rsidP="00D21852">
            <w:pPr>
              <w:rPr>
                <w:rFonts w:ascii="Times New Roman" w:eastAsia="Calibri" w:hAnsi="Times New Roman" w:cs="Times New Roman"/>
                <w:bCs/>
                <w:sz w:val="28"/>
                <w:szCs w:val="28"/>
              </w:rPr>
            </w:pPr>
            <w:r w:rsidRPr="00F75A61">
              <w:rPr>
                <w:rFonts w:ascii="Times New Roman" w:eastAsia="Calibri" w:hAnsi="Times New Roman" w:cs="Times New Roman"/>
                <w:bCs/>
                <w:sz w:val="28"/>
                <w:szCs w:val="28"/>
              </w:rPr>
              <w:t>Фонда</w:t>
            </w:r>
            <w:r w:rsidR="00572215" w:rsidRPr="00F75A61">
              <w:rPr>
                <w:rFonts w:ascii="Times New Roman" w:eastAsia="Calibri" w:hAnsi="Times New Roman" w:cs="Times New Roman"/>
                <w:bCs/>
                <w:sz w:val="28"/>
                <w:szCs w:val="28"/>
              </w:rPr>
              <w:t xml:space="preserve"> по сохранению и развитию Соловецкого архипелага</w:t>
            </w:r>
          </w:p>
          <w:p w14:paraId="735ECE73" w14:textId="77777777" w:rsidR="004347BA" w:rsidRPr="00F75A61" w:rsidRDefault="004347BA" w:rsidP="00E64BFD">
            <w:pPr>
              <w:ind w:firstLine="709"/>
              <w:jc w:val="center"/>
              <w:rPr>
                <w:rFonts w:ascii="Times New Roman" w:eastAsia="Calibri" w:hAnsi="Times New Roman" w:cs="Times New Roman"/>
                <w:bCs/>
                <w:sz w:val="28"/>
                <w:szCs w:val="28"/>
              </w:rPr>
            </w:pPr>
          </w:p>
          <w:p w14:paraId="17231774" w14:textId="77777777" w:rsidR="00842249" w:rsidRPr="00F75A61" w:rsidRDefault="00842249" w:rsidP="00E64BFD">
            <w:pPr>
              <w:ind w:firstLine="709"/>
              <w:jc w:val="both"/>
              <w:rPr>
                <w:rFonts w:ascii="Times New Roman" w:hAnsi="Times New Roman" w:cs="Times New Roman"/>
                <w:bCs/>
                <w:sz w:val="28"/>
                <w:szCs w:val="28"/>
              </w:rPr>
            </w:pPr>
          </w:p>
          <w:p w14:paraId="3847726A" w14:textId="11D504C6" w:rsidR="004347BA" w:rsidRPr="008C559D" w:rsidRDefault="00572215" w:rsidP="00D21852">
            <w:pPr>
              <w:rPr>
                <w:rFonts w:ascii="Times New Roman" w:hAnsi="Times New Roman" w:cs="Times New Roman"/>
                <w:sz w:val="28"/>
                <w:szCs w:val="28"/>
              </w:rPr>
            </w:pPr>
            <w:r w:rsidRPr="00F75A61">
              <w:rPr>
                <w:rFonts w:ascii="Times New Roman" w:hAnsi="Times New Roman" w:cs="Times New Roman"/>
                <w:bCs/>
                <w:sz w:val="28"/>
                <w:szCs w:val="28"/>
              </w:rPr>
              <w:t>________</w:t>
            </w:r>
            <w:r w:rsidR="00D21852" w:rsidRPr="00F75A61">
              <w:rPr>
                <w:rFonts w:ascii="Times New Roman" w:hAnsi="Times New Roman" w:cs="Times New Roman"/>
                <w:bCs/>
                <w:sz w:val="28"/>
                <w:szCs w:val="28"/>
              </w:rPr>
              <w:t>_______</w:t>
            </w:r>
            <w:r w:rsidR="006C5119" w:rsidRPr="00F75A61">
              <w:rPr>
                <w:rFonts w:ascii="Times New Roman" w:hAnsi="Times New Roman" w:cs="Times New Roman"/>
                <w:bCs/>
                <w:sz w:val="28"/>
                <w:szCs w:val="28"/>
              </w:rPr>
              <w:t>______</w:t>
            </w:r>
            <w:r w:rsidR="00842249" w:rsidRPr="00F75A61">
              <w:rPr>
                <w:rFonts w:ascii="Times New Roman" w:hAnsi="Times New Roman" w:cs="Times New Roman"/>
                <w:bCs/>
                <w:sz w:val="28"/>
                <w:szCs w:val="28"/>
              </w:rPr>
              <w:t xml:space="preserve"> /</w:t>
            </w:r>
            <w:r w:rsidRPr="00F75A61">
              <w:rPr>
                <w:rFonts w:ascii="Times New Roman" w:hAnsi="Times New Roman" w:cs="Times New Roman"/>
                <w:bCs/>
                <w:sz w:val="28"/>
                <w:szCs w:val="28"/>
              </w:rPr>
              <w:t xml:space="preserve"> </w:t>
            </w:r>
            <w:r w:rsidR="00842249" w:rsidRPr="00F75A61">
              <w:rPr>
                <w:rFonts w:ascii="Times New Roman" w:hAnsi="Times New Roman" w:cs="Times New Roman"/>
                <w:bCs/>
                <w:sz w:val="28"/>
                <w:szCs w:val="28"/>
              </w:rPr>
              <w:t xml:space="preserve">А.В. </w:t>
            </w:r>
            <w:proofErr w:type="spellStart"/>
            <w:r w:rsidR="00842249" w:rsidRPr="00F75A61">
              <w:rPr>
                <w:rFonts w:ascii="Times New Roman" w:hAnsi="Times New Roman" w:cs="Times New Roman"/>
                <w:bCs/>
                <w:sz w:val="28"/>
                <w:szCs w:val="28"/>
              </w:rPr>
              <w:t>Ходос</w:t>
            </w:r>
            <w:proofErr w:type="spellEnd"/>
            <w:r w:rsidR="00842249" w:rsidRPr="00842249">
              <w:rPr>
                <w:rFonts w:ascii="Times New Roman" w:hAnsi="Times New Roman" w:cs="Times New Roman"/>
                <w:sz w:val="28"/>
                <w:szCs w:val="28"/>
              </w:rPr>
              <w:t xml:space="preserve"> /                   </w:t>
            </w:r>
          </w:p>
          <w:p w14:paraId="27FD2BF8" w14:textId="77777777" w:rsidR="004347BA" w:rsidRPr="008C559D" w:rsidRDefault="00842249" w:rsidP="00E64BFD">
            <w:pPr>
              <w:ind w:firstLine="709"/>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c>
          <w:tcPr>
            <w:tcW w:w="5103" w:type="dxa"/>
            <w:gridSpan w:val="2"/>
          </w:tcPr>
          <w:p w14:paraId="6BEA1B60" w14:textId="77777777" w:rsidR="00525920" w:rsidRDefault="00525920" w:rsidP="00525920">
            <w:pPr>
              <w:ind w:left="72"/>
              <w:rPr>
                <w:rFonts w:ascii="Times New Roman" w:hAnsi="Times New Roman" w:cs="Times New Roman"/>
                <w:b/>
                <w:sz w:val="28"/>
                <w:szCs w:val="28"/>
              </w:rPr>
            </w:pPr>
          </w:p>
          <w:p w14:paraId="78C68738" w14:textId="625181B6" w:rsidR="00525920" w:rsidRPr="0045470B" w:rsidRDefault="00525920" w:rsidP="006C5119">
            <w:pPr>
              <w:ind w:left="72"/>
              <w:rPr>
                <w:rFonts w:ascii="Times New Roman" w:hAnsi="Times New Roman" w:cs="Times New Roman"/>
                <w:b/>
                <w:sz w:val="28"/>
                <w:szCs w:val="28"/>
              </w:rPr>
            </w:pPr>
            <w:r w:rsidRPr="0045470B">
              <w:rPr>
                <w:rFonts w:ascii="Times New Roman" w:hAnsi="Times New Roman" w:cs="Times New Roman"/>
                <w:b/>
                <w:sz w:val="28"/>
                <w:szCs w:val="28"/>
              </w:rPr>
              <w:t>Подрядчик:</w:t>
            </w:r>
          </w:p>
          <w:p w14:paraId="612D8508" w14:textId="77777777" w:rsidR="00572215" w:rsidRDefault="00572215" w:rsidP="006C5119">
            <w:pPr>
              <w:ind w:left="72"/>
              <w:jc w:val="both"/>
              <w:rPr>
                <w:rFonts w:ascii="Times New Roman" w:hAnsi="Times New Roman" w:cs="Times New Roman"/>
                <w:sz w:val="28"/>
                <w:szCs w:val="28"/>
                <w:highlight w:val="yellow"/>
              </w:rPr>
            </w:pPr>
          </w:p>
          <w:p w14:paraId="2A556B62" w14:textId="4A656B78" w:rsidR="00572215" w:rsidRDefault="00572215" w:rsidP="006C5119">
            <w:pPr>
              <w:ind w:left="72"/>
              <w:jc w:val="both"/>
              <w:rPr>
                <w:rFonts w:ascii="Times New Roman" w:hAnsi="Times New Roman" w:cs="Times New Roman"/>
                <w:sz w:val="28"/>
                <w:szCs w:val="28"/>
                <w:highlight w:val="yellow"/>
              </w:rPr>
            </w:pPr>
          </w:p>
          <w:p w14:paraId="2FD8C49E" w14:textId="729E2045" w:rsidR="002D17E3" w:rsidRDefault="002D17E3" w:rsidP="006C5119">
            <w:pPr>
              <w:ind w:left="72"/>
              <w:jc w:val="both"/>
              <w:rPr>
                <w:rFonts w:ascii="Times New Roman" w:hAnsi="Times New Roman" w:cs="Times New Roman"/>
                <w:sz w:val="28"/>
                <w:szCs w:val="28"/>
                <w:highlight w:val="yellow"/>
              </w:rPr>
            </w:pPr>
          </w:p>
          <w:p w14:paraId="3748E1C4" w14:textId="4A2F7AEA" w:rsidR="002D17E3" w:rsidRDefault="002D17E3" w:rsidP="006C5119">
            <w:pPr>
              <w:ind w:left="72"/>
              <w:jc w:val="both"/>
              <w:rPr>
                <w:rFonts w:ascii="Times New Roman" w:hAnsi="Times New Roman" w:cs="Times New Roman"/>
                <w:sz w:val="28"/>
                <w:szCs w:val="28"/>
                <w:highlight w:val="yellow"/>
              </w:rPr>
            </w:pPr>
          </w:p>
          <w:p w14:paraId="1A8B3834" w14:textId="77777777" w:rsidR="002D17E3" w:rsidRPr="008C559D" w:rsidRDefault="002D17E3" w:rsidP="006C5119">
            <w:pPr>
              <w:ind w:left="72"/>
              <w:jc w:val="both"/>
              <w:rPr>
                <w:rFonts w:ascii="Times New Roman" w:hAnsi="Times New Roman" w:cs="Times New Roman"/>
                <w:sz w:val="28"/>
                <w:szCs w:val="28"/>
                <w:highlight w:val="yellow"/>
              </w:rPr>
            </w:pPr>
          </w:p>
          <w:p w14:paraId="2A056286" w14:textId="4D299DA5" w:rsidR="00842249" w:rsidRDefault="005250F6" w:rsidP="006C5119">
            <w:pPr>
              <w:ind w:left="72"/>
              <w:jc w:val="both"/>
              <w:rPr>
                <w:rFonts w:ascii="Times New Roman" w:hAnsi="Times New Roman" w:cs="Times New Roman"/>
                <w:sz w:val="28"/>
                <w:szCs w:val="28"/>
              </w:rPr>
            </w:pPr>
            <w:r>
              <w:rPr>
                <w:rFonts w:ascii="Times New Roman" w:hAnsi="Times New Roman" w:cs="Times New Roman"/>
                <w:sz w:val="28"/>
                <w:szCs w:val="28"/>
              </w:rPr>
              <w:t>______________</w:t>
            </w:r>
            <w:r w:rsidR="006C5119">
              <w:rPr>
                <w:rFonts w:ascii="Times New Roman" w:hAnsi="Times New Roman" w:cs="Times New Roman"/>
                <w:sz w:val="28"/>
                <w:szCs w:val="28"/>
              </w:rPr>
              <w:t>____</w:t>
            </w:r>
            <w:r w:rsidR="00842249" w:rsidRPr="00842249">
              <w:rPr>
                <w:rFonts w:ascii="Times New Roman" w:hAnsi="Times New Roman" w:cs="Times New Roman"/>
                <w:sz w:val="28"/>
                <w:szCs w:val="28"/>
              </w:rPr>
              <w:t>/</w:t>
            </w:r>
            <w:r w:rsidR="00572215">
              <w:rPr>
                <w:rFonts w:ascii="Times New Roman" w:hAnsi="Times New Roman" w:cs="Times New Roman"/>
                <w:sz w:val="28"/>
                <w:szCs w:val="28"/>
              </w:rPr>
              <w:t xml:space="preserve"> </w:t>
            </w:r>
            <w:r w:rsidR="002D17E3">
              <w:rPr>
                <w:rFonts w:ascii="Times New Roman" w:hAnsi="Times New Roman" w:cs="Times New Roman"/>
                <w:sz w:val="28"/>
                <w:szCs w:val="28"/>
              </w:rPr>
              <w:t>_____________</w:t>
            </w:r>
            <w:r w:rsidR="00842249" w:rsidRPr="00842249">
              <w:rPr>
                <w:rFonts w:ascii="Times New Roman" w:hAnsi="Times New Roman" w:cs="Times New Roman"/>
                <w:sz w:val="28"/>
                <w:szCs w:val="28"/>
              </w:rPr>
              <w:t>/</w:t>
            </w:r>
          </w:p>
          <w:p w14:paraId="2BA172F1" w14:textId="77777777" w:rsidR="004347BA" w:rsidRPr="008C559D" w:rsidRDefault="00842249" w:rsidP="006C5119">
            <w:pPr>
              <w:ind w:left="72"/>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r>
      <w:tr w:rsidR="004347BA" w:rsidRPr="008C559D" w14:paraId="1352DBE2" w14:textId="77777777" w:rsidTr="006C5119">
        <w:tc>
          <w:tcPr>
            <w:tcW w:w="7367" w:type="dxa"/>
            <w:gridSpan w:val="2"/>
          </w:tcPr>
          <w:p w14:paraId="3E76CDCA" w14:textId="77777777" w:rsidR="004347BA" w:rsidRPr="008C559D" w:rsidRDefault="004347BA" w:rsidP="00E64BFD">
            <w:pPr>
              <w:ind w:firstLine="709"/>
              <w:jc w:val="both"/>
              <w:rPr>
                <w:rFonts w:ascii="Times New Roman" w:hAnsi="Times New Roman" w:cs="Times New Roman"/>
                <w:sz w:val="28"/>
                <w:szCs w:val="28"/>
              </w:rPr>
            </w:pPr>
          </w:p>
        </w:tc>
        <w:tc>
          <w:tcPr>
            <w:tcW w:w="5096" w:type="dxa"/>
            <w:gridSpan w:val="2"/>
          </w:tcPr>
          <w:p w14:paraId="6EC193E0" w14:textId="77777777" w:rsidR="004347BA" w:rsidRPr="008C559D" w:rsidRDefault="004347BA" w:rsidP="00E64BFD">
            <w:pPr>
              <w:ind w:firstLine="709"/>
              <w:jc w:val="both"/>
              <w:rPr>
                <w:rFonts w:ascii="Times New Roman" w:hAnsi="Times New Roman" w:cs="Times New Roman"/>
                <w:sz w:val="28"/>
                <w:szCs w:val="28"/>
              </w:rPr>
            </w:pPr>
          </w:p>
        </w:tc>
      </w:tr>
    </w:tbl>
    <w:p w14:paraId="0C25A7F9" w14:textId="27FBCB81" w:rsidR="00DF598E" w:rsidRDefault="00DF598E" w:rsidP="009911EE">
      <w:pPr>
        <w:spacing w:after="0" w:line="240" w:lineRule="auto"/>
        <w:rPr>
          <w:rFonts w:ascii="Times New Roman" w:hAnsi="Times New Roman" w:cs="Times New Roman"/>
          <w:sz w:val="28"/>
          <w:szCs w:val="28"/>
        </w:rPr>
      </w:pPr>
    </w:p>
    <w:p w14:paraId="19454F33" w14:textId="18AA4A44" w:rsidR="001B57E1" w:rsidRPr="00124098" w:rsidRDefault="001B57E1" w:rsidP="00462BF1">
      <w:pPr>
        <w:jc w:val="right"/>
        <w:rPr>
          <w:rFonts w:ascii="Times New Roman" w:hAnsi="Times New Roman" w:cs="Times New Roman"/>
          <w:sz w:val="28"/>
          <w:szCs w:val="28"/>
        </w:rPr>
      </w:pPr>
      <w:r w:rsidRPr="00124098">
        <w:rPr>
          <w:rFonts w:ascii="Times New Roman" w:hAnsi="Times New Roman" w:cs="Times New Roman"/>
          <w:sz w:val="28"/>
          <w:szCs w:val="28"/>
        </w:rPr>
        <w:t xml:space="preserve">Приложение № </w:t>
      </w:r>
      <w:r>
        <w:rPr>
          <w:rFonts w:ascii="Times New Roman" w:hAnsi="Times New Roman" w:cs="Times New Roman"/>
          <w:sz w:val="28"/>
          <w:szCs w:val="28"/>
        </w:rPr>
        <w:t>1</w:t>
      </w:r>
    </w:p>
    <w:p w14:paraId="12FC0A68" w14:textId="77777777" w:rsidR="001B57E1" w:rsidRPr="00124098" w:rsidRDefault="001B57E1" w:rsidP="001B57E1">
      <w:pPr>
        <w:spacing w:after="0" w:line="240" w:lineRule="auto"/>
        <w:ind w:firstLine="709"/>
        <w:jc w:val="right"/>
        <w:rPr>
          <w:rFonts w:ascii="Times New Roman" w:hAnsi="Times New Roman" w:cs="Times New Roman"/>
          <w:sz w:val="28"/>
          <w:szCs w:val="28"/>
        </w:rPr>
      </w:pPr>
      <w:r w:rsidRPr="00124098">
        <w:rPr>
          <w:rFonts w:ascii="Times New Roman" w:hAnsi="Times New Roman" w:cs="Times New Roman"/>
          <w:sz w:val="28"/>
          <w:szCs w:val="28"/>
        </w:rPr>
        <w:t>к Договору от «___» _______ 20__ г. № __</w:t>
      </w:r>
      <w:r>
        <w:rPr>
          <w:rFonts w:ascii="Times New Roman" w:hAnsi="Times New Roman" w:cs="Times New Roman"/>
          <w:sz w:val="28"/>
          <w:szCs w:val="28"/>
        </w:rPr>
        <w:t>________</w:t>
      </w:r>
    </w:p>
    <w:p w14:paraId="7B02B452" w14:textId="77777777" w:rsidR="00170291" w:rsidRPr="00A677F8" w:rsidRDefault="00170291" w:rsidP="00E64BFD">
      <w:pPr>
        <w:spacing w:after="0" w:line="240" w:lineRule="auto"/>
        <w:ind w:firstLine="709"/>
        <w:jc w:val="right"/>
        <w:rPr>
          <w:rFonts w:ascii="Times New Roman" w:hAnsi="Times New Roman" w:cs="Times New Roman"/>
          <w:sz w:val="28"/>
          <w:szCs w:val="28"/>
        </w:rPr>
      </w:pPr>
    </w:p>
    <w:p w14:paraId="299CCCCD" w14:textId="4A732985" w:rsidR="00372468" w:rsidRDefault="00372468" w:rsidP="001B57E1">
      <w:pPr>
        <w:spacing w:after="0" w:line="240" w:lineRule="auto"/>
        <w:jc w:val="center"/>
        <w:rPr>
          <w:rFonts w:ascii="Times New Roman" w:hAnsi="Times New Roman" w:cs="Times New Roman"/>
          <w:b/>
          <w:sz w:val="28"/>
          <w:szCs w:val="28"/>
        </w:rPr>
      </w:pPr>
      <w:bookmarkStart w:id="2" w:name="_Hlk110947239"/>
    </w:p>
    <w:p w14:paraId="0BECAB26" w14:textId="77777777" w:rsidR="00372468" w:rsidRPr="00372468" w:rsidRDefault="00372468" w:rsidP="00372468">
      <w:pPr>
        <w:spacing w:after="0" w:line="240" w:lineRule="auto"/>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Техническое задание</w:t>
      </w:r>
    </w:p>
    <w:p w14:paraId="116E8628" w14:textId="7E27DC3E" w:rsidR="00372468" w:rsidRPr="00372468" w:rsidRDefault="00372468" w:rsidP="00372468">
      <w:pPr>
        <w:spacing w:after="0" w:line="240" w:lineRule="auto"/>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 xml:space="preserve">на выполнение работ по ремонту и приспособлению помещений по адресу г. Москва, проезд Проектируемый 4062-й, д. 6 стр. 16 </w:t>
      </w:r>
    </w:p>
    <w:p w14:paraId="581D6C98" w14:textId="77777777" w:rsidR="00372468" w:rsidRPr="00372468" w:rsidRDefault="00372468" w:rsidP="00372468">
      <w:pPr>
        <w:spacing w:after="0" w:line="240" w:lineRule="auto"/>
        <w:jc w:val="center"/>
        <w:rPr>
          <w:rFonts w:ascii="Times New Roman" w:eastAsia="Calibri" w:hAnsi="Times New Roman" w:cs="Times New Roman"/>
          <w:b/>
          <w:sz w:val="28"/>
          <w:szCs w:val="28"/>
        </w:rPr>
      </w:pPr>
    </w:p>
    <w:tbl>
      <w:tblPr>
        <w:tblStyle w:val="11"/>
        <w:tblW w:w="10348" w:type="dxa"/>
        <w:tblInd w:w="-34" w:type="dxa"/>
        <w:tblLook w:val="04A0" w:firstRow="1" w:lastRow="0" w:firstColumn="1" w:lastColumn="0" w:noHBand="0" w:noVBand="1"/>
      </w:tblPr>
      <w:tblGrid>
        <w:gridCol w:w="776"/>
        <w:gridCol w:w="3297"/>
        <w:gridCol w:w="6275"/>
      </w:tblGrid>
      <w:tr w:rsidR="00372468" w:rsidRPr="00372468" w14:paraId="37CDA108" w14:textId="77777777" w:rsidTr="007B499F">
        <w:tc>
          <w:tcPr>
            <w:tcW w:w="776" w:type="dxa"/>
            <w:vAlign w:val="center"/>
          </w:tcPr>
          <w:p w14:paraId="7BDBE8AB" w14:textId="77777777" w:rsidR="00372468" w:rsidRPr="00372468" w:rsidRDefault="00372468" w:rsidP="00372468">
            <w:pPr>
              <w:tabs>
                <w:tab w:val="left" w:pos="285"/>
              </w:tabs>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w:t>
            </w:r>
          </w:p>
          <w:p w14:paraId="3E79E613" w14:textId="77777777" w:rsidR="00372468" w:rsidRPr="00372468" w:rsidRDefault="00372468" w:rsidP="00372468">
            <w:pPr>
              <w:tabs>
                <w:tab w:val="left" w:pos="285"/>
              </w:tabs>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п/п</w:t>
            </w:r>
          </w:p>
        </w:tc>
        <w:tc>
          <w:tcPr>
            <w:tcW w:w="3297" w:type="dxa"/>
          </w:tcPr>
          <w:p w14:paraId="657C4DC7" w14:textId="77777777" w:rsidR="00372468" w:rsidRPr="00372468" w:rsidRDefault="00372468" w:rsidP="00372468">
            <w:pPr>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Наименование вида работ</w:t>
            </w:r>
          </w:p>
        </w:tc>
        <w:tc>
          <w:tcPr>
            <w:tcW w:w="6275" w:type="dxa"/>
          </w:tcPr>
          <w:p w14:paraId="6CC0B431" w14:textId="77777777" w:rsidR="00372468" w:rsidRPr="00372468" w:rsidRDefault="00372468" w:rsidP="00372468">
            <w:pPr>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Описание работ</w:t>
            </w:r>
          </w:p>
        </w:tc>
      </w:tr>
      <w:tr w:rsidR="00372468" w:rsidRPr="00372468" w14:paraId="40E6DDE4" w14:textId="77777777" w:rsidTr="007B499F">
        <w:trPr>
          <w:trHeight w:val="545"/>
        </w:trPr>
        <w:tc>
          <w:tcPr>
            <w:tcW w:w="10348" w:type="dxa"/>
            <w:gridSpan w:val="3"/>
          </w:tcPr>
          <w:p w14:paraId="66A772AA" w14:textId="77777777" w:rsidR="00372468" w:rsidRPr="00372468" w:rsidRDefault="00372468" w:rsidP="00372468">
            <w:pPr>
              <w:numPr>
                <w:ilvl w:val="0"/>
                <w:numId w:val="32"/>
              </w:numPr>
              <w:contextualSpacing/>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Общие данные</w:t>
            </w:r>
          </w:p>
        </w:tc>
      </w:tr>
      <w:tr w:rsidR="00372468" w:rsidRPr="00372468" w14:paraId="73683FA4" w14:textId="77777777" w:rsidTr="007B499F">
        <w:trPr>
          <w:trHeight w:val="695"/>
        </w:trPr>
        <w:tc>
          <w:tcPr>
            <w:tcW w:w="776" w:type="dxa"/>
          </w:tcPr>
          <w:p w14:paraId="73DB5083"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1</w:t>
            </w:r>
          </w:p>
        </w:tc>
        <w:tc>
          <w:tcPr>
            <w:tcW w:w="3297" w:type="dxa"/>
          </w:tcPr>
          <w:p w14:paraId="3FACA5E1"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Местоположение объекта</w:t>
            </w:r>
          </w:p>
        </w:tc>
        <w:tc>
          <w:tcPr>
            <w:tcW w:w="6275" w:type="dxa"/>
          </w:tcPr>
          <w:p w14:paraId="5D647EFB"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bCs/>
                <w:sz w:val="28"/>
                <w:szCs w:val="28"/>
              </w:rPr>
              <w:t>115432, г. Москва, проезд Проектируемый 4062-й, д. 6, стр. 16, этаж 2</w:t>
            </w:r>
          </w:p>
        </w:tc>
      </w:tr>
      <w:tr w:rsidR="00372468" w:rsidRPr="00372468" w14:paraId="52FF71E7" w14:textId="77777777" w:rsidTr="007B499F">
        <w:trPr>
          <w:trHeight w:val="312"/>
        </w:trPr>
        <w:tc>
          <w:tcPr>
            <w:tcW w:w="776" w:type="dxa"/>
          </w:tcPr>
          <w:p w14:paraId="015E7C54"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2</w:t>
            </w:r>
          </w:p>
        </w:tc>
        <w:tc>
          <w:tcPr>
            <w:tcW w:w="3297" w:type="dxa"/>
          </w:tcPr>
          <w:p w14:paraId="20D45ED6"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Наименование объекта</w:t>
            </w:r>
          </w:p>
        </w:tc>
        <w:tc>
          <w:tcPr>
            <w:tcW w:w="6275" w:type="dxa"/>
          </w:tcPr>
          <w:p w14:paraId="0E46F3B0" w14:textId="77777777" w:rsidR="00372468" w:rsidRPr="00372468" w:rsidRDefault="00372468" w:rsidP="00372468">
            <w:pPr>
              <w:jc w:val="both"/>
              <w:rPr>
                <w:rFonts w:ascii="Times New Roman" w:eastAsia="Calibri" w:hAnsi="Times New Roman" w:cs="Times New Roman"/>
                <w:bCs/>
                <w:sz w:val="28"/>
                <w:szCs w:val="28"/>
              </w:rPr>
            </w:pPr>
            <w:r w:rsidRPr="00372468">
              <w:rPr>
                <w:rFonts w:ascii="Times New Roman" w:eastAsia="Calibri" w:hAnsi="Times New Roman" w:cs="Times New Roman"/>
                <w:bCs/>
                <w:sz w:val="28"/>
                <w:szCs w:val="28"/>
              </w:rPr>
              <w:t>Офисные помещения</w:t>
            </w:r>
          </w:p>
        </w:tc>
      </w:tr>
      <w:tr w:rsidR="00372468" w:rsidRPr="00372468" w14:paraId="79424E78" w14:textId="77777777" w:rsidTr="007B499F">
        <w:tc>
          <w:tcPr>
            <w:tcW w:w="776" w:type="dxa"/>
          </w:tcPr>
          <w:p w14:paraId="2CC18DA3"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3</w:t>
            </w:r>
          </w:p>
        </w:tc>
        <w:tc>
          <w:tcPr>
            <w:tcW w:w="3297" w:type="dxa"/>
          </w:tcPr>
          <w:p w14:paraId="186378CA"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Заказчик</w:t>
            </w:r>
          </w:p>
        </w:tc>
        <w:tc>
          <w:tcPr>
            <w:tcW w:w="6275" w:type="dxa"/>
          </w:tcPr>
          <w:p w14:paraId="3B1D974E"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Фонд по сохранению и развитию Соловецкого архипелага.</w:t>
            </w:r>
          </w:p>
        </w:tc>
      </w:tr>
      <w:tr w:rsidR="00372468" w:rsidRPr="00372468" w14:paraId="60486464" w14:textId="77777777" w:rsidTr="007B499F">
        <w:tc>
          <w:tcPr>
            <w:tcW w:w="776" w:type="dxa"/>
          </w:tcPr>
          <w:p w14:paraId="7FC94834"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4</w:t>
            </w:r>
          </w:p>
        </w:tc>
        <w:tc>
          <w:tcPr>
            <w:tcW w:w="3297" w:type="dxa"/>
          </w:tcPr>
          <w:p w14:paraId="67E3E168"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Пользователь</w:t>
            </w:r>
          </w:p>
        </w:tc>
        <w:tc>
          <w:tcPr>
            <w:tcW w:w="6275" w:type="dxa"/>
          </w:tcPr>
          <w:p w14:paraId="2C4B4FFD"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Фонд по сохранению и развитию Соловецкого архипелага.</w:t>
            </w:r>
          </w:p>
        </w:tc>
      </w:tr>
      <w:tr w:rsidR="00372468" w:rsidRPr="00372468" w14:paraId="4356640B" w14:textId="77777777" w:rsidTr="007B499F">
        <w:tc>
          <w:tcPr>
            <w:tcW w:w="776" w:type="dxa"/>
          </w:tcPr>
          <w:p w14:paraId="5440351B"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5</w:t>
            </w:r>
          </w:p>
        </w:tc>
        <w:tc>
          <w:tcPr>
            <w:tcW w:w="3297" w:type="dxa"/>
          </w:tcPr>
          <w:p w14:paraId="3E423269"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Подрядная организация</w:t>
            </w:r>
          </w:p>
        </w:tc>
        <w:tc>
          <w:tcPr>
            <w:tcW w:w="6275" w:type="dxa"/>
          </w:tcPr>
          <w:p w14:paraId="0C94CBAD"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Определяется по результатам закупочной процедуры.</w:t>
            </w:r>
          </w:p>
        </w:tc>
      </w:tr>
      <w:tr w:rsidR="00372468" w:rsidRPr="00372468" w14:paraId="57A786B5" w14:textId="77777777" w:rsidTr="007B499F">
        <w:tc>
          <w:tcPr>
            <w:tcW w:w="776" w:type="dxa"/>
          </w:tcPr>
          <w:p w14:paraId="6448DCAD"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6</w:t>
            </w:r>
          </w:p>
        </w:tc>
        <w:tc>
          <w:tcPr>
            <w:tcW w:w="3297" w:type="dxa"/>
          </w:tcPr>
          <w:p w14:paraId="5A46BB27"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Вид работ</w:t>
            </w:r>
          </w:p>
        </w:tc>
        <w:tc>
          <w:tcPr>
            <w:tcW w:w="6275" w:type="dxa"/>
          </w:tcPr>
          <w:p w14:paraId="6686ACFE" w14:textId="77777777" w:rsidR="00372468" w:rsidRPr="00372468" w:rsidRDefault="00372468" w:rsidP="00372468">
            <w:pPr>
              <w:jc w:val="both"/>
              <w:rPr>
                <w:rFonts w:ascii="Times New Roman" w:eastAsia="Calibri" w:hAnsi="Times New Roman" w:cs="Times New Roman"/>
                <w:color w:val="000000"/>
                <w:sz w:val="28"/>
                <w:szCs w:val="28"/>
              </w:rPr>
            </w:pPr>
            <w:r w:rsidRPr="00372468">
              <w:rPr>
                <w:rFonts w:ascii="Times New Roman" w:eastAsia="Calibri" w:hAnsi="Times New Roman" w:cs="Times New Roman"/>
                <w:bCs/>
                <w:sz w:val="28"/>
                <w:szCs w:val="28"/>
              </w:rPr>
              <w:t xml:space="preserve">Выполнение работ по ремонту и приспособление для нужд </w:t>
            </w:r>
            <w:r w:rsidRPr="00372468">
              <w:rPr>
                <w:rFonts w:ascii="Times New Roman" w:eastAsia="Calibri" w:hAnsi="Times New Roman" w:cs="Times New Roman"/>
                <w:sz w:val="28"/>
                <w:szCs w:val="28"/>
              </w:rPr>
              <w:t>Фонда по сохранению и развитию Соловецкого архипелага</w:t>
            </w:r>
          </w:p>
        </w:tc>
      </w:tr>
      <w:tr w:rsidR="00372468" w:rsidRPr="00372468" w14:paraId="57824CE3" w14:textId="77777777" w:rsidTr="007B499F">
        <w:tc>
          <w:tcPr>
            <w:tcW w:w="776" w:type="dxa"/>
          </w:tcPr>
          <w:p w14:paraId="50E79FF3"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7</w:t>
            </w:r>
          </w:p>
        </w:tc>
        <w:tc>
          <w:tcPr>
            <w:tcW w:w="3297" w:type="dxa"/>
          </w:tcPr>
          <w:p w14:paraId="60F01115"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Источник финансирования</w:t>
            </w:r>
          </w:p>
        </w:tc>
        <w:tc>
          <w:tcPr>
            <w:tcW w:w="6275" w:type="dxa"/>
          </w:tcPr>
          <w:p w14:paraId="74CC2A5E"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Средства Фонда по сохранению и развитию Соловецкого архипелага.</w:t>
            </w:r>
          </w:p>
        </w:tc>
      </w:tr>
      <w:tr w:rsidR="00372468" w:rsidRPr="00372468" w14:paraId="3C028F20" w14:textId="77777777" w:rsidTr="007B499F">
        <w:tc>
          <w:tcPr>
            <w:tcW w:w="776" w:type="dxa"/>
          </w:tcPr>
          <w:p w14:paraId="3CCC7A4E"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8</w:t>
            </w:r>
          </w:p>
        </w:tc>
        <w:tc>
          <w:tcPr>
            <w:tcW w:w="3297" w:type="dxa"/>
          </w:tcPr>
          <w:p w14:paraId="0B7CD403"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Технические условия на подключение (присоединение) объекта к сетям инженерно-технического обеспечения</w:t>
            </w:r>
          </w:p>
        </w:tc>
        <w:tc>
          <w:tcPr>
            <w:tcW w:w="6275" w:type="dxa"/>
          </w:tcPr>
          <w:p w14:paraId="4EDE2A1E"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color w:val="000000"/>
                <w:sz w:val="28"/>
                <w:szCs w:val="28"/>
              </w:rPr>
              <w:t>Технические условия на временное отключение инженерных сетей получает Заказчик. (при необходимости).</w:t>
            </w:r>
          </w:p>
        </w:tc>
      </w:tr>
      <w:tr w:rsidR="00372468" w:rsidRPr="00372468" w14:paraId="157447CF" w14:textId="77777777" w:rsidTr="007B499F">
        <w:tc>
          <w:tcPr>
            <w:tcW w:w="776" w:type="dxa"/>
          </w:tcPr>
          <w:p w14:paraId="49398A61"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9</w:t>
            </w:r>
          </w:p>
        </w:tc>
        <w:tc>
          <w:tcPr>
            <w:tcW w:w="3297" w:type="dxa"/>
          </w:tcPr>
          <w:p w14:paraId="3F7E7737"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Требования к выделению этапов строительства объекта</w:t>
            </w:r>
          </w:p>
        </w:tc>
        <w:tc>
          <w:tcPr>
            <w:tcW w:w="6275" w:type="dxa"/>
          </w:tcPr>
          <w:p w14:paraId="71B059DC"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Выделение этапов не требуется.</w:t>
            </w:r>
          </w:p>
        </w:tc>
      </w:tr>
      <w:tr w:rsidR="00372468" w:rsidRPr="00372468" w14:paraId="4CB36AA0" w14:textId="77777777" w:rsidTr="007B499F">
        <w:tc>
          <w:tcPr>
            <w:tcW w:w="776" w:type="dxa"/>
          </w:tcPr>
          <w:p w14:paraId="28F37F7B"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10</w:t>
            </w:r>
          </w:p>
        </w:tc>
        <w:tc>
          <w:tcPr>
            <w:tcW w:w="3297" w:type="dxa"/>
          </w:tcPr>
          <w:p w14:paraId="206E5CC4"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Сроки выполнения строительно-монтажных работ</w:t>
            </w:r>
          </w:p>
        </w:tc>
        <w:tc>
          <w:tcPr>
            <w:tcW w:w="6275" w:type="dxa"/>
          </w:tcPr>
          <w:p w14:paraId="44E97ED4"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В соответствии с условиями Договора.</w:t>
            </w:r>
          </w:p>
        </w:tc>
      </w:tr>
      <w:tr w:rsidR="00372468" w:rsidRPr="00372468" w14:paraId="7B9E89E6" w14:textId="77777777" w:rsidTr="007B499F">
        <w:tc>
          <w:tcPr>
            <w:tcW w:w="776" w:type="dxa"/>
          </w:tcPr>
          <w:p w14:paraId="1A0E4D46"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11</w:t>
            </w:r>
          </w:p>
        </w:tc>
        <w:tc>
          <w:tcPr>
            <w:tcW w:w="3297" w:type="dxa"/>
          </w:tcPr>
          <w:p w14:paraId="31B74568"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Сведения об объекте недвижимости</w:t>
            </w:r>
          </w:p>
        </w:tc>
        <w:tc>
          <w:tcPr>
            <w:tcW w:w="6275" w:type="dxa"/>
          </w:tcPr>
          <w:p w14:paraId="5EEE6B7D"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Офисные помещения общей площадью 1263,2 квадратных метра, находящиеся на втором этаже в здании, расположенном по адресу: </w:t>
            </w:r>
            <w:r w:rsidRPr="00372468">
              <w:rPr>
                <w:rFonts w:ascii="Times New Roman" w:eastAsia="Calibri" w:hAnsi="Times New Roman" w:cs="Times New Roman"/>
                <w:bCs/>
                <w:sz w:val="28"/>
                <w:szCs w:val="28"/>
              </w:rPr>
              <w:t>г. Москва, проезд Проектируемый 4062-й, д. 6, стр. 16, ком. 27.</w:t>
            </w:r>
          </w:p>
        </w:tc>
      </w:tr>
      <w:tr w:rsidR="00372468" w:rsidRPr="00372468" w14:paraId="5F50827A" w14:textId="77777777" w:rsidTr="007B499F">
        <w:trPr>
          <w:trHeight w:val="941"/>
        </w:trPr>
        <w:tc>
          <w:tcPr>
            <w:tcW w:w="776" w:type="dxa"/>
          </w:tcPr>
          <w:p w14:paraId="0C1D478D"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lastRenderedPageBreak/>
              <w:t>12</w:t>
            </w:r>
          </w:p>
        </w:tc>
        <w:tc>
          <w:tcPr>
            <w:tcW w:w="3297" w:type="dxa"/>
          </w:tcPr>
          <w:p w14:paraId="5A4E9D99"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Назначение объекта</w:t>
            </w:r>
          </w:p>
        </w:tc>
        <w:tc>
          <w:tcPr>
            <w:tcW w:w="6275" w:type="dxa"/>
          </w:tcPr>
          <w:p w14:paraId="1500EB53"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Офисные помещения.</w:t>
            </w:r>
          </w:p>
        </w:tc>
      </w:tr>
      <w:tr w:rsidR="00372468" w:rsidRPr="00372468" w14:paraId="04FC0C68" w14:textId="77777777" w:rsidTr="007B499F">
        <w:trPr>
          <w:trHeight w:val="70"/>
        </w:trPr>
        <w:tc>
          <w:tcPr>
            <w:tcW w:w="776" w:type="dxa"/>
          </w:tcPr>
          <w:p w14:paraId="2EAA6C6C"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13</w:t>
            </w:r>
          </w:p>
        </w:tc>
        <w:tc>
          <w:tcPr>
            <w:tcW w:w="3297" w:type="dxa"/>
          </w:tcPr>
          <w:p w14:paraId="5B0E2680"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Требования к проекту организации строительства объекта</w:t>
            </w:r>
          </w:p>
        </w:tc>
        <w:tc>
          <w:tcPr>
            <w:tcW w:w="6275" w:type="dxa"/>
          </w:tcPr>
          <w:p w14:paraId="48E7F057"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Положение о системе управления охраной труда в Фонде по сохранению и развитию Соловецкого архипелага.</w:t>
            </w:r>
          </w:p>
        </w:tc>
      </w:tr>
      <w:tr w:rsidR="00372468" w:rsidRPr="00372468" w14:paraId="184E19A9" w14:textId="77777777" w:rsidTr="007B499F">
        <w:trPr>
          <w:trHeight w:val="70"/>
        </w:trPr>
        <w:tc>
          <w:tcPr>
            <w:tcW w:w="10348" w:type="dxa"/>
            <w:gridSpan w:val="3"/>
          </w:tcPr>
          <w:p w14:paraId="54749A3E" w14:textId="77777777" w:rsidR="00372468" w:rsidRPr="00372468" w:rsidRDefault="00372468" w:rsidP="00372468">
            <w:pPr>
              <w:numPr>
                <w:ilvl w:val="0"/>
                <w:numId w:val="32"/>
              </w:numPr>
              <w:ind w:left="0" w:firstLine="68"/>
              <w:contextualSpacing/>
              <w:jc w:val="center"/>
              <w:rPr>
                <w:rFonts w:ascii="Times New Roman" w:eastAsia="Calibri" w:hAnsi="Times New Roman" w:cs="Times New Roman"/>
                <w:b/>
                <w:sz w:val="28"/>
                <w:szCs w:val="28"/>
              </w:rPr>
            </w:pPr>
            <w:r w:rsidRPr="00372468">
              <w:rPr>
                <w:rFonts w:ascii="Times New Roman" w:eastAsia="Calibri" w:hAnsi="Times New Roman" w:cs="Times New Roman"/>
                <w:b/>
                <w:sz w:val="28"/>
                <w:szCs w:val="28"/>
              </w:rPr>
              <w:t>Строительно-монтажные работы</w:t>
            </w:r>
          </w:p>
        </w:tc>
      </w:tr>
      <w:tr w:rsidR="00372468" w:rsidRPr="00372468" w14:paraId="0466F746" w14:textId="77777777" w:rsidTr="007B499F">
        <w:trPr>
          <w:trHeight w:val="70"/>
        </w:trPr>
        <w:tc>
          <w:tcPr>
            <w:tcW w:w="776" w:type="dxa"/>
          </w:tcPr>
          <w:p w14:paraId="073B39C5"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14</w:t>
            </w:r>
          </w:p>
        </w:tc>
        <w:tc>
          <w:tcPr>
            <w:tcW w:w="3297" w:type="dxa"/>
          </w:tcPr>
          <w:p w14:paraId="0623F816" w14:textId="77777777" w:rsidR="00372468" w:rsidRPr="00372468" w:rsidRDefault="00372468" w:rsidP="00372468">
            <w:pPr>
              <w:ind w:firstLine="34"/>
              <w:rPr>
                <w:rFonts w:ascii="Times New Roman" w:eastAsia="Calibri" w:hAnsi="Times New Roman" w:cs="Times New Roman"/>
                <w:bCs/>
                <w:sz w:val="28"/>
                <w:szCs w:val="28"/>
                <w:lang w:eastAsia="ru-RU"/>
              </w:rPr>
            </w:pPr>
            <w:r w:rsidRPr="00372468">
              <w:rPr>
                <w:rFonts w:ascii="Times New Roman" w:eastAsia="Calibri" w:hAnsi="Times New Roman" w:cs="Times New Roman"/>
                <w:bCs/>
                <w:sz w:val="28"/>
                <w:szCs w:val="28"/>
                <w:lang w:eastAsia="ru-RU"/>
              </w:rPr>
              <w:t>Основные виды работ и требования к выполнению работ</w:t>
            </w:r>
          </w:p>
        </w:tc>
        <w:tc>
          <w:tcPr>
            <w:tcW w:w="6275" w:type="dxa"/>
          </w:tcPr>
          <w:p w14:paraId="2CF11C57"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Виды работ:</w:t>
            </w:r>
          </w:p>
          <w:p w14:paraId="38D8FFDC"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Настройка простых сетевых трактов: программирование сетевого элемента и отладка его работы (мультиплексор, регенератор) – 2 сетевых элемента;</w:t>
            </w:r>
          </w:p>
          <w:p w14:paraId="77DC74FC"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Монтаж отдельно устанавливаемый: преобразователь или блок питания – 15 </w:t>
            </w:r>
            <w:proofErr w:type="spellStart"/>
            <w:r w:rsidRPr="00372468">
              <w:rPr>
                <w:rFonts w:ascii="Times New Roman" w:eastAsia="Calibri" w:hAnsi="Times New Roman" w:cs="Times New Roman"/>
                <w:sz w:val="28"/>
                <w:szCs w:val="28"/>
              </w:rPr>
              <w:t>шт</w:t>
            </w:r>
            <w:proofErr w:type="spellEnd"/>
            <w:r w:rsidRPr="00372468">
              <w:rPr>
                <w:rFonts w:ascii="Times New Roman" w:eastAsia="Calibri" w:hAnsi="Times New Roman" w:cs="Times New Roman"/>
                <w:sz w:val="28"/>
                <w:szCs w:val="28"/>
              </w:rPr>
              <w:t>;</w:t>
            </w:r>
          </w:p>
          <w:p w14:paraId="5F80CE1F"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Монтаж аппарата (кнопка, ключ управления, замок электромагнитной блокировки, звуковой сигнал, сигнальная лампа) управления и сигнализации, количество подключаемых концов – 2 </w:t>
            </w:r>
            <w:proofErr w:type="spellStart"/>
            <w:r w:rsidRPr="00372468">
              <w:rPr>
                <w:rFonts w:ascii="Times New Roman" w:eastAsia="Calibri" w:hAnsi="Times New Roman" w:cs="Times New Roman"/>
                <w:sz w:val="28"/>
                <w:szCs w:val="28"/>
              </w:rPr>
              <w:t>шт</w:t>
            </w:r>
            <w:proofErr w:type="spellEnd"/>
            <w:r w:rsidRPr="00372468">
              <w:rPr>
                <w:rFonts w:ascii="Times New Roman" w:eastAsia="Calibri" w:hAnsi="Times New Roman" w:cs="Times New Roman"/>
                <w:sz w:val="28"/>
                <w:szCs w:val="28"/>
              </w:rPr>
              <w:t>;</w:t>
            </w:r>
          </w:p>
          <w:p w14:paraId="6B706EB9"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Монтаж выключателя: </w:t>
            </w:r>
            <w:proofErr w:type="spellStart"/>
            <w:r w:rsidRPr="00372468">
              <w:rPr>
                <w:rFonts w:ascii="Times New Roman" w:eastAsia="Calibri" w:hAnsi="Times New Roman" w:cs="Times New Roman"/>
                <w:sz w:val="28"/>
                <w:szCs w:val="28"/>
              </w:rPr>
              <w:t>полугерметический</w:t>
            </w:r>
            <w:proofErr w:type="spellEnd"/>
            <w:r w:rsidRPr="00372468">
              <w:rPr>
                <w:rFonts w:ascii="Times New Roman" w:eastAsia="Calibri" w:hAnsi="Times New Roman" w:cs="Times New Roman"/>
                <w:sz w:val="28"/>
                <w:szCs w:val="28"/>
              </w:rPr>
              <w:t xml:space="preserve"> и герметический – 2шт;</w:t>
            </w:r>
          </w:p>
          <w:p w14:paraId="5354ABE3"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Монтаж розетки штепсельная: </w:t>
            </w:r>
            <w:proofErr w:type="spellStart"/>
            <w:r w:rsidRPr="00372468">
              <w:rPr>
                <w:rFonts w:ascii="Times New Roman" w:eastAsia="Calibri" w:hAnsi="Times New Roman" w:cs="Times New Roman"/>
                <w:sz w:val="28"/>
                <w:szCs w:val="28"/>
              </w:rPr>
              <w:t>полугерметическая</w:t>
            </w:r>
            <w:proofErr w:type="spellEnd"/>
            <w:r w:rsidRPr="00372468">
              <w:rPr>
                <w:rFonts w:ascii="Times New Roman" w:eastAsia="Calibri" w:hAnsi="Times New Roman" w:cs="Times New Roman"/>
                <w:sz w:val="28"/>
                <w:szCs w:val="28"/>
              </w:rPr>
              <w:t xml:space="preserve"> и герметическая- 2 </w:t>
            </w:r>
            <w:proofErr w:type="spellStart"/>
            <w:r w:rsidRPr="00372468">
              <w:rPr>
                <w:rFonts w:ascii="Times New Roman" w:eastAsia="Calibri" w:hAnsi="Times New Roman" w:cs="Times New Roman"/>
                <w:sz w:val="28"/>
                <w:szCs w:val="28"/>
              </w:rPr>
              <w:t>шт</w:t>
            </w:r>
            <w:proofErr w:type="spellEnd"/>
            <w:r w:rsidRPr="00372468">
              <w:rPr>
                <w:rFonts w:ascii="Times New Roman" w:eastAsia="Calibri" w:hAnsi="Times New Roman" w:cs="Times New Roman"/>
                <w:sz w:val="28"/>
                <w:szCs w:val="28"/>
              </w:rPr>
              <w:t>;</w:t>
            </w:r>
          </w:p>
          <w:p w14:paraId="725306E4"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Настройка простых сетевых трактов: конфигурация и настройка сетевых компонентов (мост, маршрутизатор, модем и т.п.) – 12 </w:t>
            </w:r>
            <w:proofErr w:type="spellStart"/>
            <w:r w:rsidRPr="00372468">
              <w:rPr>
                <w:rFonts w:ascii="Times New Roman" w:eastAsia="Calibri" w:hAnsi="Times New Roman" w:cs="Times New Roman"/>
                <w:sz w:val="28"/>
                <w:szCs w:val="28"/>
              </w:rPr>
              <w:t>шт</w:t>
            </w:r>
            <w:proofErr w:type="spellEnd"/>
            <w:r w:rsidRPr="00372468">
              <w:rPr>
                <w:rFonts w:ascii="Times New Roman" w:eastAsia="Calibri" w:hAnsi="Times New Roman" w:cs="Times New Roman"/>
                <w:sz w:val="28"/>
                <w:szCs w:val="28"/>
              </w:rPr>
              <w:t>;</w:t>
            </w:r>
          </w:p>
          <w:p w14:paraId="763C5A73" w14:textId="77777777" w:rsidR="00372468" w:rsidRPr="00372468" w:rsidRDefault="00372468" w:rsidP="00372468">
            <w:pPr>
              <w:numPr>
                <w:ilvl w:val="0"/>
                <w:numId w:val="33"/>
              </w:numPr>
              <w:ind w:left="103" w:firstLine="0"/>
              <w:contextualSpacing/>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Электрическая проверка и настройка: канала ввода-вывода информации -12 каналов.</w:t>
            </w:r>
          </w:p>
        </w:tc>
      </w:tr>
      <w:tr w:rsidR="00372468" w:rsidRPr="00372468" w14:paraId="55B0B8F2" w14:textId="77777777" w:rsidTr="007B499F">
        <w:trPr>
          <w:trHeight w:val="70"/>
        </w:trPr>
        <w:tc>
          <w:tcPr>
            <w:tcW w:w="776" w:type="dxa"/>
          </w:tcPr>
          <w:p w14:paraId="7D28F7E4" w14:textId="77777777" w:rsidR="00372468" w:rsidRPr="00372468" w:rsidRDefault="00372468" w:rsidP="00372468">
            <w:pPr>
              <w:jc w:val="center"/>
              <w:rPr>
                <w:rFonts w:ascii="Times New Roman" w:eastAsia="Calibri" w:hAnsi="Times New Roman" w:cs="Times New Roman"/>
                <w:sz w:val="28"/>
                <w:szCs w:val="28"/>
              </w:rPr>
            </w:pPr>
            <w:r w:rsidRPr="00372468">
              <w:rPr>
                <w:rFonts w:ascii="Times New Roman" w:eastAsia="Calibri" w:hAnsi="Times New Roman" w:cs="Times New Roman"/>
                <w:sz w:val="28"/>
                <w:szCs w:val="28"/>
              </w:rPr>
              <w:t>15</w:t>
            </w:r>
          </w:p>
        </w:tc>
        <w:tc>
          <w:tcPr>
            <w:tcW w:w="3297" w:type="dxa"/>
          </w:tcPr>
          <w:p w14:paraId="27BAE043" w14:textId="77777777" w:rsidR="00372468" w:rsidRPr="00372468" w:rsidRDefault="00372468" w:rsidP="00372468">
            <w:pPr>
              <w:rPr>
                <w:rFonts w:ascii="Times New Roman" w:eastAsia="Calibri" w:hAnsi="Times New Roman" w:cs="Times New Roman"/>
                <w:sz w:val="28"/>
                <w:szCs w:val="28"/>
              </w:rPr>
            </w:pPr>
            <w:r w:rsidRPr="00372468">
              <w:rPr>
                <w:rFonts w:ascii="Times New Roman" w:eastAsia="Calibri" w:hAnsi="Times New Roman" w:cs="Times New Roman"/>
                <w:sz w:val="28"/>
                <w:szCs w:val="28"/>
              </w:rPr>
              <w:t>Требования к составу, количеству и содержанию исполнительной документации</w:t>
            </w:r>
          </w:p>
        </w:tc>
        <w:tc>
          <w:tcPr>
            <w:tcW w:w="6275" w:type="dxa"/>
          </w:tcPr>
          <w:p w14:paraId="473A3CB0"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xml:space="preserve">Разработать и передать Заказчику по окончании работ по ремонту Объекта исполнительную документацию в соответствии с требованиями РД 11-02-2006, и другими нормативными </w:t>
            </w:r>
            <w:r w:rsidRPr="00372468">
              <w:rPr>
                <w:rFonts w:ascii="Times New Roman" w:eastAsia="Calibri" w:hAnsi="Times New Roman" w:cs="Times New Roman"/>
                <w:sz w:val="28"/>
                <w:szCs w:val="28"/>
              </w:rPr>
              <w:br/>
              <w:t xml:space="preserve">и правовыми актами Российской Федерации </w:t>
            </w:r>
            <w:r w:rsidRPr="00372468">
              <w:rPr>
                <w:rFonts w:ascii="Times New Roman" w:eastAsia="Calibri" w:hAnsi="Times New Roman" w:cs="Times New Roman"/>
                <w:sz w:val="28"/>
                <w:szCs w:val="28"/>
              </w:rPr>
              <w:br/>
              <w:t>в области градостроительной деятельности.</w:t>
            </w:r>
          </w:p>
          <w:p w14:paraId="2036F751"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Применяемое оборудование, изделия, материалы, должны иметь соответствующие сертификаты качества, пожарные сертификаты, технические паспорта и руководства по эксплуатации.</w:t>
            </w:r>
          </w:p>
          <w:p w14:paraId="77BAADEC"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В состав исполнительной документации включить:</w:t>
            </w:r>
          </w:p>
          <w:p w14:paraId="4FAF2C39"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t>- акты освидетельствования скрытых работ, исполнительные схемы и другую документацию, подтверждающую фактически выполненные работ</w:t>
            </w:r>
            <w:r w:rsidRPr="00372468">
              <w:rPr>
                <w:rFonts w:ascii="Times New Roman" w:eastAsia="Calibri" w:hAnsi="Times New Roman" w:cs="Times New Roman"/>
                <w:sz w:val="28"/>
                <w:szCs w:val="28"/>
                <w:shd w:val="clear" w:color="auto" w:fill="FFFFFF"/>
              </w:rPr>
              <w:t>ы.</w:t>
            </w:r>
          </w:p>
          <w:p w14:paraId="0E40595B" w14:textId="77777777" w:rsidR="00372468" w:rsidRPr="00372468" w:rsidRDefault="00372468" w:rsidP="00372468">
            <w:pPr>
              <w:jc w:val="both"/>
              <w:rPr>
                <w:rFonts w:ascii="Times New Roman" w:eastAsia="Calibri" w:hAnsi="Times New Roman" w:cs="Times New Roman"/>
                <w:sz w:val="28"/>
                <w:szCs w:val="28"/>
              </w:rPr>
            </w:pPr>
            <w:r w:rsidRPr="00372468">
              <w:rPr>
                <w:rFonts w:ascii="Times New Roman" w:eastAsia="Calibri" w:hAnsi="Times New Roman" w:cs="Times New Roman"/>
                <w:sz w:val="28"/>
                <w:szCs w:val="28"/>
              </w:rPr>
              <w:lastRenderedPageBreak/>
              <w:t xml:space="preserve">Количество экземпляров исполнительной документации 2 экз. на бумажном носителе и 1 экз. </w:t>
            </w:r>
            <w:r w:rsidRPr="00372468">
              <w:rPr>
                <w:rFonts w:ascii="Times New Roman" w:eastAsia="Calibri" w:hAnsi="Times New Roman" w:cs="Times New Roman"/>
                <w:sz w:val="28"/>
                <w:szCs w:val="28"/>
              </w:rPr>
              <w:br/>
              <w:t>в электронном виде.</w:t>
            </w:r>
          </w:p>
        </w:tc>
      </w:tr>
    </w:tbl>
    <w:p w14:paraId="3F0CAAAF" w14:textId="23D586B1" w:rsidR="00372468" w:rsidRDefault="00372468" w:rsidP="001B57E1">
      <w:pPr>
        <w:spacing w:after="0" w:line="240" w:lineRule="auto"/>
        <w:jc w:val="center"/>
        <w:rPr>
          <w:rFonts w:ascii="Times New Roman" w:hAnsi="Times New Roman" w:cs="Times New Roman"/>
          <w:b/>
          <w:sz w:val="28"/>
          <w:szCs w:val="28"/>
        </w:rPr>
      </w:pPr>
    </w:p>
    <w:p w14:paraId="519D0140" w14:textId="41B0BF6D" w:rsidR="00372468" w:rsidRDefault="00372468" w:rsidP="001B57E1">
      <w:pPr>
        <w:spacing w:after="0" w:line="240" w:lineRule="auto"/>
        <w:jc w:val="center"/>
        <w:rPr>
          <w:rFonts w:ascii="Times New Roman" w:hAnsi="Times New Roman" w:cs="Times New Roman"/>
          <w:b/>
          <w:sz w:val="28"/>
          <w:szCs w:val="28"/>
        </w:rPr>
      </w:pPr>
    </w:p>
    <w:bookmarkEnd w:id="2"/>
    <w:p w14:paraId="070F4D39" w14:textId="77777777" w:rsidR="00516915" w:rsidRDefault="00516915" w:rsidP="00516915">
      <w:pPr>
        <w:spacing w:after="0" w:line="240" w:lineRule="auto"/>
        <w:jc w:val="both"/>
        <w:rPr>
          <w:rFonts w:ascii="Times New Roman" w:hAnsi="Times New Roman" w:cs="Times New Roman"/>
          <w:b/>
          <w:sz w:val="28"/>
          <w:szCs w:val="28"/>
        </w:rPr>
      </w:pPr>
    </w:p>
    <w:p w14:paraId="4A88939C" w14:textId="77777777" w:rsidR="00DF0AB2" w:rsidRDefault="00DF0AB2" w:rsidP="001304B3">
      <w:pPr>
        <w:spacing w:after="0"/>
        <w:jc w:val="center"/>
        <w:rPr>
          <w:rFonts w:ascii="Times New Roman" w:hAnsi="Times New Roman" w:cs="Times New Roman"/>
          <w:b/>
          <w:sz w:val="28"/>
          <w:szCs w:val="28"/>
        </w:rPr>
      </w:pPr>
    </w:p>
    <w:p w14:paraId="4097C310" w14:textId="4E560271" w:rsidR="00170291" w:rsidRPr="0065776D" w:rsidRDefault="006055A9" w:rsidP="001304B3">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496C65">
        <w:rPr>
          <w:rFonts w:ascii="Times New Roman" w:hAnsi="Times New Roman" w:cs="Times New Roman"/>
          <w:b/>
          <w:sz w:val="28"/>
          <w:szCs w:val="28"/>
        </w:rPr>
        <w:t>Заказчик</w:t>
      </w:r>
      <w:r w:rsidR="0065776D">
        <w:rPr>
          <w:rFonts w:ascii="Times New Roman" w:hAnsi="Times New Roman" w:cs="Times New Roman"/>
          <w:b/>
          <w:sz w:val="28"/>
          <w:szCs w:val="28"/>
        </w:rPr>
        <w:t>:</w:t>
      </w:r>
      <w:r w:rsidR="0065776D">
        <w:rPr>
          <w:rFonts w:ascii="Times New Roman" w:hAnsi="Times New Roman" w:cs="Times New Roman"/>
          <w:b/>
          <w:sz w:val="28"/>
          <w:szCs w:val="28"/>
        </w:rPr>
        <w:tab/>
      </w:r>
      <w:r w:rsidR="0065776D">
        <w:rPr>
          <w:rFonts w:ascii="Times New Roman" w:hAnsi="Times New Roman" w:cs="Times New Roman"/>
          <w:b/>
          <w:sz w:val="28"/>
          <w:szCs w:val="28"/>
        </w:rPr>
        <w:tab/>
      </w:r>
      <w:r w:rsidR="0065776D">
        <w:rPr>
          <w:rFonts w:ascii="Times New Roman" w:hAnsi="Times New Roman" w:cs="Times New Roman"/>
          <w:b/>
          <w:sz w:val="28"/>
          <w:szCs w:val="28"/>
        </w:rPr>
        <w:tab/>
      </w:r>
      <w:r w:rsidR="0065776D">
        <w:rPr>
          <w:rFonts w:ascii="Times New Roman" w:hAnsi="Times New Roman" w:cs="Times New Roman"/>
          <w:b/>
          <w:sz w:val="28"/>
          <w:szCs w:val="28"/>
        </w:rPr>
        <w:tab/>
      </w:r>
      <w:r w:rsidR="0065776D">
        <w:rPr>
          <w:rFonts w:ascii="Times New Roman" w:hAnsi="Times New Roman" w:cs="Times New Roman"/>
          <w:b/>
          <w:sz w:val="28"/>
          <w:szCs w:val="28"/>
        </w:rPr>
        <w:tab/>
      </w:r>
      <w:r w:rsidR="0065776D">
        <w:rPr>
          <w:rFonts w:ascii="Times New Roman" w:hAnsi="Times New Roman" w:cs="Times New Roman"/>
          <w:b/>
          <w:sz w:val="28"/>
          <w:szCs w:val="28"/>
        </w:rPr>
        <w:tab/>
      </w:r>
      <w:r w:rsidR="0065776D">
        <w:rPr>
          <w:rFonts w:ascii="Times New Roman" w:hAnsi="Times New Roman" w:cs="Times New Roman"/>
          <w:b/>
          <w:sz w:val="28"/>
          <w:szCs w:val="28"/>
        </w:rPr>
        <w:tab/>
      </w:r>
      <w:r w:rsidR="0065776D">
        <w:rPr>
          <w:rFonts w:ascii="Times New Roman" w:hAnsi="Times New Roman" w:cs="Times New Roman"/>
          <w:b/>
          <w:sz w:val="28"/>
          <w:szCs w:val="28"/>
        </w:rPr>
        <w:tab/>
        <w:t>Подрядчик:</w:t>
      </w:r>
    </w:p>
    <w:tbl>
      <w:tblPr>
        <w:tblStyle w:val="a3"/>
        <w:tblW w:w="12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2704"/>
        <w:gridCol w:w="2670"/>
        <w:gridCol w:w="1949"/>
      </w:tblGrid>
      <w:tr w:rsidR="001B57E1" w:rsidRPr="008C559D" w14:paraId="720B1D15" w14:textId="77777777" w:rsidTr="0065776D">
        <w:trPr>
          <w:gridAfter w:val="1"/>
          <w:wAfter w:w="1949" w:type="dxa"/>
        </w:trPr>
        <w:tc>
          <w:tcPr>
            <w:tcW w:w="4968" w:type="dxa"/>
          </w:tcPr>
          <w:p w14:paraId="6CE3B466" w14:textId="77777777" w:rsidR="001B57E1" w:rsidRDefault="001B57E1" w:rsidP="00516915">
            <w:pPr>
              <w:rPr>
                <w:rFonts w:ascii="Times New Roman" w:eastAsia="Calibri" w:hAnsi="Times New Roman" w:cs="Times New Roman"/>
                <w:sz w:val="28"/>
                <w:szCs w:val="28"/>
              </w:rPr>
            </w:pPr>
            <w:r w:rsidRPr="008C559D">
              <w:rPr>
                <w:rFonts w:ascii="Times New Roman" w:eastAsia="Calibri" w:hAnsi="Times New Roman" w:cs="Times New Roman"/>
                <w:sz w:val="28"/>
                <w:szCs w:val="28"/>
              </w:rPr>
              <w:t xml:space="preserve">Генеральный директор </w:t>
            </w:r>
          </w:p>
          <w:p w14:paraId="768CAC94" w14:textId="77777777" w:rsidR="001B57E1" w:rsidRPr="00572215" w:rsidRDefault="001B57E1" w:rsidP="00516915">
            <w:pPr>
              <w:rPr>
                <w:rFonts w:ascii="Times New Roman" w:eastAsia="Calibri" w:hAnsi="Times New Roman" w:cs="Times New Roman"/>
                <w:sz w:val="28"/>
                <w:szCs w:val="28"/>
              </w:rPr>
            </w:pPr>
            <w:r w:rsidRPr="008C559D">
              <w:rPr>
                <w:rFonts w:ascii="Times New Roman" w:eastAsia="Calibri" w:hAnsi="Times New Roman" w:cs="Times New Roman"/>
                <w:sz w:val="28"/>
                <w:szCs w:val="28"/>
              </w:rPr>
              <w:t>Фонда</w:t>
            </w:r>
            <w:r w:rsidRPr="00572215">
              <w:rPr>
                <w:rFonts w:ascii="Times New Roman" w:eastAsia="Calibri" w:hAnsi="Times New Roman" w:cs="Times New Roman"/>
                <w:sz w:val="28"/>
                <w:szCs w:val="28"/>
              </w:rPr>
              <w:t xml:space="preserve"> по сохранению и развитию Соловецкого архипелага</w:t>
            </w:r>
          </w:p>
          <w:p w14:paraId="0DC5AFF7" w14:textId="77777777" w:rsidR="001B57E1" w:rsidRPr="00572215" w:rsidRDefault="001B57E1" w:rsidP="00516915">
            <w:pPr>
              <w:ind w:firstLine="709"/>
              <w:jc w:val="center"/>
              <w:rPr>
                <w:rFonts w:ascii="Times New Roman" w:eastAsia="Calibri" w:hAnsi="Times New Roman" w:cs="Times New Roman"/>
                <w:sz w:val="28"/>
                <w:szCs w:val="28"/>
              </w:rPr>
            </w:pPr>
          </w:p>
          <w:p w14:paraId="73FC567E" w14:textId="77777777" w:rsidR="001B57E1" w:rsidRPr="008C559D" w:rsidRDefault="001B57E1" w:rsidP="00516915">
            <w:pPr>
              <w:ind w:firstLine="709"/>
              <w:jc w:val="both"/>
              <w:rPr>
                <w:rFonts w:ascii="Times New Roman" w:hAnsi="Times New Roman" w:cs="Times New Roman"/>
                <w:sz w:val="28"/>
                <w:szCs w:val="28"/>
              </w:rPr>
            </w:pPr>
          </w:p>
          <w:p w14:paraId="328F0FB8" w14:textId="7E5CC650" w:rsidR="001B57E1" w:rsidRPr="008C559D" w:rsidRDefault="001B57E1" w:rsidP="00516915">
            <w:pPr>
              <w:rPr>
                <w:rFonts w:ascii="Times New Roman" w:hAnsi="Times New Roman" w:cs="Times New Roman"/>
                <w:sz w:val="28"/>
                <w:szCs w:val="28"/>
              </w:rPr>
            </w:pPr>
            <w:r w:rsidRPr="008C559D">
              <w:rPr>
                <w:rFonts w:ascii="Times New Roman" w:hAnsi="Times New Roman" w:cs="Times New Roman"/>
                <w:sz w:val="28"/>
                <w:szCs w:val="28"/>
              </w:rPr>
              <w:t>_______</w:t>
            </w:r>
            <w:r>
              <w:rPr>
                <w:rFonts w:ascii="Times New Roman" w:hAnsi="Times New Roman" w:cs="Times New Roman"/>
                <w:sz w:val="28"/>
                <w:szCs w:val="28"/>
              </w:rPr>
              <w:t>________</w:t>
            </w:r>
            <w:r w:rsidR="00516915">
              <w:rPr>
                <w:rFonts w:ascii="Times New Roman" w:hAnsi="Times New Roman" w:cs="Times New Roman"/>
                <w:sz w:val="28"/>
                <w:szCs w:val="28"/>
              </w:rPr>
              <w:t>_____</w:t>
            </w:r>
            <w:r>
              <w:rPr>
                <w:rFonts w:ascii="Times New Roman" w:hAnsi="Times New Roman" w:cs="Times New Roman"/>
                <w:sz w:val="28"/>
                <w:szCs w:val="28"/>
              </w:rPr>
              <w:t xml:space="preserve"> </w:t>
            </w:r>
            <w:r w:rsidRPr="00842249">
              <w:rPr>
                <w:rFonts w:ascii="Times New Roman" w:hAnsi="Times New Roman" w:cs="Times New Roman"/>
                <w:sz w:val="28"/>
                <w:szCs w:val="28"/>
              </w:rPr>
              <w:t>/</w:t>
            </w:r>
            <w:r>
              <w:rPr>
                <w:rFonts w:ascii="Times New Roman" w:hAnsi="Times New Roman" w:cs="Times New Roman"/>
                <w:sz w:val="28"/>
                <w:szCs w:val="28"/>
              </w:rPr>
              <w:t xml:space="preserve"> </w:t>
            </w:r>
            <w:r w:rsidRPr="002B57A9">
              <w:rPr>
                <w:rFonts w:ascii="Times New Roman" w:hAnsi="Times New Roman" w:cs="Times New Roman"/>
                <w:bCs/>
                <w:sz w:val="28"/>
                <w:szCs w:val="28"/>
              </w:rPr>
              <w:t xml:space="preserve">А.В. </w:t>
            </w:r>
            <w:proofErr w:type="spellStart"/>
            <w:r w:rsidRPr="002B57A9">
              <w:rPr>
                <w:rFonts w:ascii="Times New Roman" w:hAnsi="Times New Roman" w:cs="Times New Roman"/>
                <w:bCs/>
                <w:sz w:val="28"/>
                <w:szCs w:val="28"/>
              </w:rPr>
              <w:t>Ходос</w:t>
            </w:r>
            <w:proofErr w:type="spellEnd"/>
            <w:r w:rsidRPr="00842249">
              <w:rPr>
                <w:rFonts w:ascii="Times New Roman" w:hAnsi="Times New Roman" w:cs="Times New Roman"/>
                <w:sz w:val="28"/>
                <w:szCs w:val="28"/>
              </w:rPr>
              <w:t xml:space="preserve"> /                   </w:t>
            </w:r>
          </w:p>
          <w:p w14:paraId="355AC7B5" w14:textId="77777777" w:rsidR="001B57E1" w:rsidRPr="008C559D" w:rsidRDefault="001B57E1" w:rsidP="00661547">
            <w:pPr>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c>
          <w:tcPr>
            <w:tcW w:w="5374" w:type="dxa"/>
            <w:gridSpan w:val="2"/>
          </w:tcPr>
          <w:p w14:paraId="518D1135" w14:textId="77777777" w:rsidR="001B57E1" w:rsidRDefault="001B57E1" w:rsidP="00516915">
            <w:pPr>
              <w:ind w:left="602" w:firstLine="142"/>
              <w:jc w:val="both"/>
              <w:rPr>
                <w:rFonts w:ascii="Times New Roman" w:hAnsi="Times New Roman" w:cs="Times New Roman"/>
                <w:sz w:val="28"/>
                <w:szCs w:val="28"/>
                <w:highlight w:val="yellow"/>
              </w:rPr>
            </w:pPr>
          </w:p>
          <w:p w14:paraId="2BD9FF5D" w14:textId="77777777" w:rsidR="001B57E1" w:rsidRDefault="001B57E1" w:rsidP="00516915">
            <w:pPr>
              <w:ind w:firstLine="709"/>
              <w:jc w:val="both"/>
              <w:rPr>
                <w:rFonts w:ascii="Times New Roman" w:hAnsi="Times New Roman" w:cs="Times New Roman"/>
                <w:sz w:val="28"/>
                <w:szCs w:val="28"/>
                <w:highlight w:val="yellow"/>
              </w:rPr>
            </w:pPr>
          </w:p>
          <w:p w14:paraId="652655D8" w14:textId="50646D53" w:rsidR="001B57E1" w:rsidRDefault="001B57E1" w:rsidP="00516915">
            <w:pPr>
              <w:ind w:firstLine="709"/>
              <w:jc w:val="both"/>
              <w:rPr>
                <w:rFonts w:ascii="Times New Roman" w:hAnsi="Times New Roman" w:cs="Times New Roman"/>
                <w:sz w:val="28"/>
                <w:szCs w:val="28"/>
                <w:highlight w:val="yellow"/>
              </w:rPr>
            </w:pPr>
          </w:p>
          <w:p w14:paraId="3E457AA6" w14:textId="4830E904" w:rsidR="002D17E3" w:rsidRDefault="002D17E3" w:rsidP="00516915">
            <w:pPr>
              <w:ind w:firstLine="709"/>
              <w:jc w:val="both"/>
              <w:rPr>
                <w:rFonts w:ascii="Times New Roman" w:hAnsi="Times New Roman" w:cs="Times New Roman"/>
                <w:sz w:val="28"/>
                <w:szCs w:val="28"/>
                <w:highlight w:val="yellow"/>
              </w:rPr>
            </w:pPr>
          </w:p>
          <w:p w14:paraId="17682555" w14:textId="77777777" w:rsidR="00516915" w:rsidRPr="008C559D" w:rsidRDefault="00516915" w:rsidP="00516915">
            <w:pPr>
              <w:ind w:firstLine="709"/>
              <w:jc w:val="both"/>
              <w:rPr>
                <w:rFonts w:ascii="Times New Roman" w:hAnsi="Times New Roman" w:cs="Times New Roman"/>
                <w:sz w:val="28"/>
                <w:szCs w:val="28"/>
                <w:highlight w:val="yellow"/>
              </w:rPr>
            </w:pPr>
          </w:p>
          <w:p w14:paraId="0AB82F1E" w14:textId="25533B8C" w:rsidR="001B57E1" w:rsidRDefault="001B57E1" w:rsidP="00516915">
            <w:pPr>
              <w:ind w:firstLine="709"/>
              <w:jc w:val="both"/>
              <w:rPr>
                <w:rFonts w:ascii="Times New Roman" w:hAnsi="Times New Roman" w:cs="Times New Roman"/>
                <w:sz w:val="28"/>
                <w:szCs w:val="28"/>
              </w:rPr>
            </w:pPr>
            <w:r>
              <w:rPr>
                <w:rFonts w:ascii="Times New Roman" w:hAnsi="Times New Roman" w:cs="Times New Roman"/>
                <w:sz w:val="28"/>
                <w:szCs w:val="28"/>
              </w:rPr>
              <w:t>______________</w:t>
            </w:r>
            <w:r w:rsidR="00661547">
              <w:rPr>
                <w:rFonts w:ascii="Times New Roman" w:hAnsi="Times New Roman" w:cs="Times New Roman"/>
                <w:sz w:val="28"/>
                <w:szCs w:val="28"/>
              </w:rPr>
              <w:t>___</w:t>
            </w:r>
            <w:r w:rsidRPr="00842249">
              <w:rPr>
                <w:rFonts w:ascii="Times New Roman" w:hAnsi="Times New Roman" w:cs="Times New Roman"/>
                <w:sz w:val="28"/>
                <w:szCs w:val="28"/>
              </w:rPr>
              <w:t>/</w:t>
            </w:r>
            <w:r>
              <w:rPr>
                <w:rFonts w:ascii="Times New Roman" w:hAnsi="Times New Roman" w:cs="Times New Roman"/>
                <w:sz w:val="28"/>
                <w:szCs w:val="28"/>
              </w:rPr>
              <w:t xml:space="preserve"> </w:t>
            </w:r>
            <w:r w:rsidR="002D17E3">
              <w:rPr>
                <w:rFonts w:ascii="Times New Roman" w:hAnsi="Times New Roman" w:cs="Times New Roman"/>
                <w:sz w:val="28"/>
                <w:szCs w:val="28"/>
              </w:rPr>
              <w:t>___________</w:t>
            </w:r>
            <w:r w:rsidRPr="00842249">
              <w:rPr>
                <w:rFonts w:ascii="Times New Roman" w:hAnsi="Times New Roman" w:cs="Times New Roman"/>
                <w:sz w:val="28"/>
                <w:szCs w:val="28"/>
              </w:rPr>
              <w:t xml:space="preserve"> /</w:t>
            </w:r>
          </w:p>
          <w:p w14:paraId="56F437BC" w14:textId="77777777" w:rsidR="001B57E1" w:rsidRPr="008C559D" w:rsidRDefault="001B57E1" w:rsidP="00516915">
            <w:pPr>
              <w:ind w:firstLine="709"/>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r>
      <w:tr w:rsidR="001B57E1" w:rsidRPr="008C559D" w14:paraId="0B5454CA" w14:textId="77777777" w:rsidTr="0065776D">
        <w:tc>
          <w:tcPr>
            <w:tcW w:w="7672" w:type="dxa"/>
            <w:gridSpan w:val="2"/>
          </w:tcPr>
          <w:p w14:paraId="2F679D26" w14:textId="77777777" w:rsidR="001B57E1" w:rsidRPr="008C559D" w:rsidRDefault="001B57E1" w:rsidP="001304B3">
            <w:pPr>
              <w:spacing w:line="276" w:lineRule="auto"/>
              <w:ind w:firstLine="709"/>
              <w:jc w:val="both"/>
              <w:rPr>
                <w:rFonts w:ascii="Times New Roman" w:hAnsi="Times New Roman" w:cs="Times New Roman"/>
                <w:sz w:val="28"/>
                <w:szCs w:val="28"/>
              </w:rPr>
            </w:pPr>
          </w:p>
        </w:tc>
        <w:tc>
          <w:tcPr>
            <w:tcW w:w="4619" w:type="dxa"/>
            <w:gridSpan w:val="2"/>
          </w:tcPr>
          <w:p w14:paraId="350491A6" w14:textId="77777777" w:rsidR="001B57E1" w:rsidRPr="008C559D" w:rsidRDefault="001B57E1" w:rsidP="001304B3">
            <w:pPr>
              <w:spacing w:line="276" w:lineRule="auto"/>
              <w:ind w:firstLine="709"/>
              <w:jc w:val="both"/>
              <w:rPr>
                <w:rFonts w:ascii="Times New Roman" w:hAnsi="Times New Roman" w:cs="Times New Roman"/>
                <w:sz w:val="28"/>
                <w:szCs w:val="28"/>
              </w:rPr>
            </w:pPr>
          </w:p>
        </w:tc>
      </w:tr>
    </w:tbl>
    <w:p w14:paraId="35A118D1" w14:textId="77777777" w:rsidR="00DF598E" w:rsidRDefault="00DF598E">
      <w:pPr>
        <w:rPr>
          <w:rFonts w:ascii="Times New Roman" w:hAnsi="Times New Roman" w:cs="Times New Roman"/>
          <w:b/>
          <w:sz w:val="28"/>
          <w:szCs w:val="28"/>
        </w:rPr>
      </w:pPr>
      <w:r>
        <w:rPr>
          <w:rFonts w:ascii="Times New Roman" w:hAnsi="Times New Roman" w:cs="Times New Roman"/>
          <w:b/>
          <w:sz w:val="28"/>
          <w:szCs w:val="28"/>
        </w:rPr>
        <w:br w:type="page"/>
      </w:r>
    </w:p>
    <w:p w14:paraId="0F22464A" w14:textId="063E34E1" w:rsidR="0065776D" w:rsidRPr="00124098" w:rsidRDefault="0065776D" w:rsidP="0065776D">
      <w:pPr>
        <w:spacing w:after="0" w:line="240" w:lineRule="auto"/>
        <w:ind w:firstLine="709"/>
        <w:jc w:val="right"/>
        <w:rPr>
          <w:rFonts w:ascii="Times New Roman" w:hAnsi="Times New Roman" w:cs="Times New Roman"/>
          <w:sz w:val="28"/>
          <w:szCs w:val="28"/>
        </w:rPr>
      </w:pPr>
      <w:r w:rsidRPr="00124098">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p>
    <w:p w14:paraId="30EF4A91" w14:textId="77777777" w:rsidR="0065776D" w:rsidRPr="00124098" w:rsidRDefault="0065776D" w:rsidP="0065776D">
      <w:pPr>
        <w:spacing w:after="0" w:line="240" w:lineRule="auto"/>
        <w:ind w:firstLine="709"/>
        <w:jc w:val="right"/>
        <w:rPr>
          <w:rFonts w:ascii="Times New Roman" w:hAnsi="Times New Roman" w:cs="Times New Roman"/>
          <w:sz w:val="28"/>
          <w:szCs w:val="28"/>
        </w:rPr>
      </w:pPr>
      <w:r w:rsidRPr="00124098">
        <w:rPr>
          <w:rFonts w:ascii="Times New Roman" w:hAnsi="Times New Roman" w:cs="Times New Roman"/>
          <w:sz w:val="28"/>
          <w:szCs w:val="28"/>
        </w:rPr>
        <w:t>к Договору от «___» _______ 20__ г. № __</w:t>
      </w:r>
      <w:r>
        <w:rPr>
          <w:rFonts w:ascii="Times New Roman" w:hAnsi="Times New Roman" w:cs="Times New Roman"/>
          <w:sz w:val="28"/>
          <w:szCs w:val="28"/>
        </w:rPr>
        <w:t>________</w:t>
      </w:r>
    </w:p>
    <w:p w14:paraId="7240DE64" w14:textId="0C7E45C0" w:rsidR="001B57E1" w:rsidRDefault="001B57E1" w:rsidP="00E64BFD">
      <w:pPr>
        <w:spacing w:after="0" w:line="240" w:lineRule="auto"/>
        <w:ind w:firstLine="709"/>
        <w:jc w:val="right"/>
        <w:rPr>
          <w:rFonts w:ascii="Times New Roman" w:hAnsi="Times New Roman" w:cs="Times New Roman"/>
          <w:sz w:val="28"/>
          <w:szCs w:val="28"/>
        </w:rPr>
      </w:pPr>
    </w:p>
    <w:p w14:paraId="6346941D" w14:textId="0C40BA42" w:rsidR="001B57E1" w:rsidRDefault="001B57E1" w:rsidP="00E64BFD">
      <w:pPr>
        <w:spacing w:after="0" w:line="240" w:lineRule="auto"/>
        <w:ind w:firstLine="709"/>
        <w:jc w:val="right"/>
        <w:rPr>
          <w:rFonts w:ascii="Times New Roman" w:hAnsi="Times New Roman" w:cs="Times New Roman"/>
          <w:sz w:val="28"/>
          <w:szCs w:val="28"/>
        </w:rPr>
      </w:pPr>
    </w:p>
    <w:p w14:paraId="0C433FA8" w14:textId="4078C1BD" w:rsidR="005A29E5" w:rsidRDefault="006C5119" w:rsidP="0066154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Расчет цены </w:t>
      </w:r>
      <w:r w:rsidR="004B377E">
        <w:rPr>
          <w:rFonts w:ascii="Times New Roman" w:hAnsi="Times New Roman" w:cs="Times New Roman"/>
          <w:b/>
          <w:sz w:val="28"/>
          <w:szCs w:val="28"/>
        </w:rPr>
        <w:t>д</w:t>
      </w:r>
      <w:r>
        <w:rPr>
          <w:rFonts w:ascii="Times New Roman" w:hAnsi="Times New Roman" w:cs="Times New Roman"/>
          <w:b/>
          <w:sz w:val="28"/>
          <w:szCs w:val="28"/>
        </w:rPr>
        <w:t>оговора</w:t>
      </w:r>
    </w:p>
    <w:p w14:paraId="309640FB" w14:textId="6DE052FB" w:rsidR="00661547" w:rsidRPr="00661547" w:rsidRDefault="00450127" w:rsidP="00661547">
      <w:pPr>
        <w:jc w:val="center"/>
        <w:rPr>
          <w:rFonts w:ascii="Times New Roman" w:hAnsi="Times New Roman" w:cs="Times New Roman"/>
          <w:b/>
          <w:sz w:val="28"/>
          <w:szCs w:val="28"/>
        </w:rPr>
      </w:pPr>
      <w:r>
        <w:rPr>
          <w:rFonts w:ascii="Times New Roman" w:hAnsi="Times New Roman" w:cs="Times New Roman"/>
          <w:b/>
          <w:sz w:val="28"/>
          <w:szCs w:val="28"/>
        </w:rPr>
        <w:t>на выполнение</w:t>
      </w:r>
      <w:r w:rsidRPr="00A53BD4">
        <w:rPr>
          <w:rFonts w:ascii="Times New Roman" w:hAnsi="Times New Roman" w:cs="Times New Roman"/>
          <w:b/>
          <w:sz w:val="28"/>
          <w:szCs w:val="28"/>
        </w:rPr>
        <w:t xml:space="preserve"> </w:t>
      </w:r>
      <w:r>
        <w:rPr>
          <w:rFonts w:ascii="Times New Roman" w:hAnsi="Times New Roman" w:cs="Times New Roman"/>
          <w:b/>
          <w:sz w:val="28"/>
          <w:szCs w:val="28"/>
        </w:rPr>
        <w:t xml:space="preserve">работ по ремонту и приспособлению помещений </w:t>
      </w:r>
      <w:r w:rsidR="00E207E1">
        <w:rPr>
          <w:rFonts w:ascii="Times New Roman" w:hAnsi="Times New Roman" w:cs="Times New Roman"/>
          <w:b/>
          <w:sz w:val="28"/>
          <w:szCs w:val="28"/>
        </w:rPr>
        <w:t>на</w:t>
      </w:r>
      <w:r w:rsidR="005A29E5" w:rsidRPr="005A29E5">
        <w:rPr>
          <w:rFonts w:ascii="Times New Roman" w:hAnsi="Times New Roman" w:cs="Times New Roman"/>
          <w:b/>
          <w:sz w:val="28"/>
          <w:szCs w:val="28"/>
        </w:rPr>
        <w:t xml:space="preserve"> объект</w:t>
      </w:r>
      <w:r w:rsidR="00E207E1">
        <w:rPr>
          <w:rFonts w:ascii="Times New Roman" w:hAnsi="Times New Roman" w:cs="Times New Roman"/>
          <w:b/>
          <w:sz w:val="28"/>
          <w:szCs w:val="28"/>
        </w:rPr>
        <w:t>е</w:t>
      </w:r>
      <w:r w:rsidR="005A29E5" w:rsidRPr="005A29E5">
        <w:rPr>
          <w:rFonts w:ascii="Times New Roman" w:hAnsi="Times New Roman" w:cs="Times New Roman"/>
          <w:b/>
          <w:sz w:val="28"/>
          <w:szCs w:val="28"/>
        </w:rPr>
        <w:t xml:space="preserve">, расположенном по адресу: г. Москва, </w:t>
      </w:r>
      <w:r w:rsidR="00661547" w:rsidRPr="00661547">
        <w:rPr>
          <w:rFonts w:ascii="Times New Roman" w:hAnsi="Times New Roman" w:cs="Times New Roman"/>
          <w:b/>
          <w:sz w:val="28"/>
          <w:szCs w:val="28"/>
        </w:rPr>
        <w:t>проезд Проектируемый 4062-</w:t>
      </w:r>
      <w:proofErr w:type="gramStart"/>
      <w:r w:rsidR="00661547" w:rsidRPr="00661547">
        <w:rPr>
          <w:rFonts w:ascii="Times New Roman" w:hAnsi="Times New Roman" w:cs="Times New Roman"/>
          <w:b/>
          <w:sz w:val="28"/>
          <w:szCs w:val="28"/>
        </w:rPr>
        <w:t xml:space="preserve">й, </w:t>
      </w:r>
      <w:r w:rsidR="0015414A">
        <w:rPr>
          <w:rFonts w:ascii="Times New Roman" w:hAnsi="Times New Roman" w:cs="Times New Roman"/>
          <w:b/>
          <w:sz w:val="28"/>
          <w:szCs w:val="28"/>
        </w:rPr>
        <w:t xml:space="preserve">  </w:t>
      </w:r>
      <w:proofErr w:type="gramEnd"/>
      <w:r w:rsidR="0015414A">
        <w:rPr>
          <w:rFonts w:ascii="Times New Roman" w:hAnsi="Times New Roman" w:cs="Times New Roman"/>
          <w:b/>
          <w:sz w:val="28"/>
          <w:szCs w:val="28"/>
        </w:rPr>
        <w:t xml:space="preserve">                              </w:t>
      </w:r>
      <w:r w:rsidR="00661547" w:rsidRPr="00661547">
        <w:rPr>
          <w:rFonts w:ascii="Times New Roman" w:hAnsi="Times New Roman" w:cs="Times New Roman"/>
          <w:b/>
          <w:sz w:val="28"/>
          <w:szCs w:val="28"/>
        </w:rPr>
        <w:t>д. 6,</w:t>
      </w:r>
      <w:r w:rsidR="0015414A">
        <w:rPr>
          <w:rFonts w:ascii="Times New Roman" w:hAnsi="Times New Roman" w:cs="Times New Roman"/>
          <w:b/>
          <w:sz w:val="28"/>
          <w:szCs w:val="28"/>
        </w:rPr>
        <w:t xml:space="preserve"> </w:t>
      </w:r>
      <w:r w:rsidR="00661547" w:rsidRPr="00661547">
        <w:rPr>
          <w:rFonts w:ascii="Times New Roman" w:hAnsi="Times New Roman" w:cs="Times New Roman"/>
          <w:b/>
          <w:sz w:val="28"/>
          <w:szCs w:val="28"/>
        </w:rPr>
        <w:t>стр. 16</w:t>
      </w:r>
    </w:p>
    <w:p w14:paraId="308EE5CE" w14:textId="69AA65B7" w:rsidR="001304B3" w:rsidRPr="001304B3" w:rsidRDefault="0015414A" w:rsidP="008C590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146A5F36" w14:textId="77777777" w:rsidR="001304B3" w:rsidRPr="0065776D" w:rsidRDefault="001304B3" w:rsidP="0065776D">
      <w:pPr>
        <w:spacing w:after="0" w:line="240" w:lineRule="auto"/>
        <w:ind w:firstLine="709"/>
        <w:jc w:val="center"/>
        <w:rPr>
          <w:rFonts w:ascii="Times New Roman" w:hAnsi="Times New Roman" w:cs="Times New Roman"/>
          <w:b/>
          <w:sz w:val="28"/>
          <w:szCs w:val="28"/>
        </w:rPr>
      </w:pPr>
    </w:p>
    <w:p w14:paraId="6FF809A2" w14:textId="1CF403AB" w:rsidR="001B57E1" w:rsidRDefault="001B57E1" w:rsidP="00E64BFD">
      <w:pPr>
        <w:spacing w:after="0" w:line="240" w:lineRule="auto"/>
        <w:ind w:firstLine="709"/>
        <w:jc w:val="right"/>
        <w:rPr>
          <w:rFonts w:ascii="Times New Roman" w:hAnsi="Times New Roman" w:cs="Times New Roman"/>
          <w:sz w:val="28"/>
          <w:szCs w:val="28"/>
        </w:rPr>
      </w:pPr>
    </w:p>
    <w:p w14:paraId="583D82A6" w14:textId="68EE3A72" w:rsidR="001B57E1" w:rsidRDefault="00434AF8" w:rsidP="00434AF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Прилагается отдельным файлом</w:t>
      </w:r>
    </w:p>
    <w:p w14:paraId="3099938C" w14:textId="7F8CB370" w:rsidR="001B57E1" w:rsidRDefault="001B57E1" w:rsidP="00E64BFD">
      <w:pPr>
        <w:spacing w:after="0" w:line="240" w:lineRule="auto"/>
        <w:ind w:firstLine="709"/>
        <w:jc w:val="right"/>
        <w:rPr>
          <w:rFonts w:ascii="Times New Roman" w:hAnsi="Times New Roman" w:cs="Times New Roman"/>
          <w:sz w:val="28"/>
          <w:szCs w:val="28"/>
        </w:rPr>
      </w:pPr>
    </w:p>
    <w:p w14:paraId="53CCB969" w14:textId="45310412" w:rsidR="001B57E1" w:rsidRDefault="001B57E1" w:rsidP="00E64BFD">
      <w:pPr>
        <w:spacing w:after="0" w:line="240" w:lineRule="auto"/>
        <w:ind w:firstLine="709"/>
        <w:jc w:val="right"/>
        <w:rPr>
          <w:rFonts w:ascii="Times New Roman" w:hAnsi="Times New Roman" w:cs="Times New Roman"/>
          <w:sz w:val="28"/>
          <w:szCs w:val="28"/>
        </w:rPr>
      </w:pPr>
    </w:p>
    <w:p w14:paraId="0475ED33" w14:textId="0069C740" w:rsidR="001B57E1" w:rsidRDefault="001B57E1" w:rsidP="00E64BFD">
      <w:pPr>
        <w:spacing w:after="0" w:line="240" w:lineRule="auto"/>
        <w:ind w:firstLine="709"/>
        <w:jc w:val="right"/>
        <w:rPr>
          <w:rFonts w:ascii="Times New Roman" w:hAnsi="Times New Roman" w:cs="Times New Roman"/>
          <w:sz w:val="28"/>
          <w:szCs w:val="28"/>
        </w:rPr>
      </w:pPr>
    </w:p>
    <w:p w14:paraId="750D85EA" w14:textId="42643288" w:rsidR="001B57E1" w:rsidRDefault="001B57E1" w:rsidP="00E64BFD">
      <w:pPr>
        <w:spacing w:after="0" w:line="240" w:lineRule="auto"/>
        <w:ind w:firstLine="709"/>
        <w:jc w:val="right"/>
        <w:rPr>
          <w:rFonts w:ascii="Times New Roman" w:hAnsi="Times New Roman" w:cs="Times New Roman"/>
          <w:sz w:val="28"/>
          <w:szCs w:val="28"/>
        </w:rPr>
      </w:pPr>
    </w:p>
    <w:p w14:paraId="18F370F0" w14:textId="0CEDC57E" w:rsidR="001B57E1" w:rsidRDefault="001B57E1" w:rsidP="00E64BFD">
      <w:pPr>
        <w:spacing w:after="0" w:line="240" w:lineRule="auto"/>
        <w:ind w:firstLine="709"/>
        <w:jc w:val="right"/>
        <w:rPr>
          <w:rFonts w:ascii="Times New Roman" w:hAnsi="Times New Roman" w:cs="Times New Roman"/>
          <w:sz w:val="28"/>
          <w:szCs w:val="28"/>
        </w:rPr>
      </w:pPr>
    </w:p>
    <w:p w14:paraId="18BE30F7" w14:textId="1182E64F" w:rsidR="001B57E1" w:rsidRDefault="001B57E1" w:rsidP="00E64BFD">
      <w:pPr>
        <w:spacing w:after="0" w:line="240" w:lineRule="auto"/>
        <w:ind w:firstLine="709"/>
        <w:jc w:val="right"/>
        <w:rPr>
          <w:rFonts w:ascii="Times New Roman" w:hAnsi="Times New Roman" w:cs="Times New Roman"/>
          <w:sz w:val="28"/>
          <w:szCs w:val="28"/>
        </w:rPr>
      </w:pPr>
    </w:p>
    <w:p w14:paraId="65CA15A0" w14:textId="115D135B" w:rsidR="001B57E1" w:rsidRDefault="001B57E1" w:rsidP="00E64BFD">
      <w:pPr>
        <w:spacing w:after="0" w:line="240" w:lineRule="auto"/>
        <w:ind w:firstLine="709"/>
        <w:jc w:val="right"/>
        <w:rPr>
          <w:rFonts w:ascii="Times New Roman" w:hAnsi="Times New Roman" w:cs="Times New Roman"/>
          <w:sz w:val="28"/>
          <w:szCs w:val="28"/>
        </w:rPr>
      </w:pPr>
    </w:p>
    <w:p w14:paraId="3ABC4ACC" w14:textId="6F7A0689" w:rsidR="001B57E1" w:rsidRDefault="001B57E1" w:rsidP="00E64BFD">
      <w:pPr>
        <w:spacing w:after="0" w:line="240" w:lineRule="auto"/>
        <w:ind w:firstLine="709"/>
        <w:jc w:val="right"/>
        <w:rPr>
          <w:rFonts w:ascii="Times New Roman" w:hAnsi="Times New Roman" w:cs="Times New Roman"/>
          <w:sz w:val="28"/>
          <w:szCs w:val="28"/>
        </w:rPr>
      </w:pPr>
    </w:p>
    <w:p w14:paraId="3759B24D" w14:textId="4FDD3E50" w:rsidR="001B57E1" w:rsidRDefault="001B57E1" w:rsidP="00E64BFD">
      <w:pPr>
        <w:spacing w:after="0" w:line="240" w:lineRule="auto"/>
        <w:ind w:firstLine="709"/>
        <w:jc w:val="right"/>
        <w:rPr>
          <w:rFonts w:ascii="Times New Roman" w:hAnsi="Times New Roman" w:cs="Times New Roman"/>
          <w:sz w:val="28"/>
          <w:szCs w:val="28"/>
        </w:rPr>
      </w:pPr>
    </w:p>
    <w:p w14:paraId="75AC61D8" w14:textId="7FE11B1B" w:rsidR="001B57E1" w:rsidRDefault="001B57E1" w:rsidP="00E64BFD">
      <w:pPr>
        <w:spacing w:after="0" w:line="240" w:lineRule="auto"/>
        <w:ind w:firstLine="709"/>
        <w:jc w:val="right"/>
        <w:rPr>
          <w:rFonts w:ascii="Times New Roman" w:hAnsi="Times New Roman" w:cs="Times New Roman"/>
          <w:sz w:val="28"/>
          <w:szCs w:val="28"/>
        </w:rPr>
      </w:pPr>
    </w:p>
    <w:p w14:paraId="79D9E905" w14:textId="5E6E8CC3" w:rsidR="001B57E1" w:rsidRDefault="001B57E1" w:rsidP="00E64BFD">
      <w:pPr>
        <w:spacing w:after="0" w:line="240" w:lineRule="auto"/>
        <w:ind w:firstLine="709"/>
        <w:jc w:val="right"/>
        <w:rPr>
          <w:rFonts w:ascii="Times New Roman" w:hAnsi="Times New Roman" w:cs="Times New Roman"/>
          <w:sz w:val="28"/>
          <w:szCs w:val="28"/>
        </w:rPr>
      </w:pPr>
    </w:p>
    <w:p w14:paraId="521AF5DF" w14:textId="47520389" w:rsidR="005A29E5" w:rsidRDefault="005A29E5" w:rsidP="00E64BFD">
      <w:pPr>
        <w:spacing w:after="0" w:line="240" w:lineRule="auto"/>
        <w:ind w:firstLine="709"/>
        <w:jc w:val="right"/>
        <w:rPr>
          <w:rFonts w:ascii="Times New Roman" w:hAnsi="Times New Roman" w:cs="Times New Roman"/>
          <w:sz w:val="28"/>
          <w:szCs w:val="28"/>
        </w:rPr>
      </w:pPr>
    </w:p>
    <w:p w14:paraId="305E893E" w14:textId="5A802B21" w:rsidR="005A29E5" w:rsidRDefault="005A29E5" w:rsidP="00E64BFD">
      <w:pPr>
        <w:spacing w:after="0" w:line="240" w:lineRule="auto"/>
        <w:ind w:firstLine="709"/>
        <w:jc w:val="right"/>
        <w:rPr>
          <w:rFonts w:ascii="Times New Roman" w:hAnsi="Times New Roman" w:cs="Times New Roman"/>
          <w:sz w:val="28"/>
          <w:szCs w:val="28"/>
        </w:rPr>
      </w:pPr>
    </w:p>
    <w:p w14:paraId="020385A8" w14:textId="5E49C5C0" w:rsidR="005A29E5" w:rsidRDefault="005A29E5" w:rsidP="00E64BFD">
      <w:pPr>
        <w:spacing w:after="0" w:line="240" w:lineRule="auto"/>
        <w:ind w:firstLine="709"/>
        <w:jc w:val="right"/>
        <w:rPr>
          <w:rFonts w:ascii="Times New Roman" w:hAnsi="Times New Roman" w:cs="Times New Roman"/>
          <w:sz w:val="28"/>
          <w:szCs w:val="28"/>
        </w:rPr>
      </w:pPr>
    </w:p>
    <w:p w14:paraId="4F344305" w14:textId="77777777" w:rsidR="005A29E5" w:rsidRDefault="005A29E5" w:rsidP="00E64BFD">
      <w:pPr>
        <w:spacing w:after="0" w:line="240" w:lineRule="auto"/>
        <w:ind w:firstLine="709"/>
        <w:jc w:val="right"/>
        <w:rPr>
          <w:rFonts w:ascii="Times New Roman" w:hAnsi="Times New Roman" w:cs="Times New Roman"/>
          <w:sz w:val="28"/>
          <w:szCs w:val="28"/>
        </w:rPr>
      </w:pPr>
    </w:p>
    <w:p w14:paraId="52968113" w14:textId="697F9AE3" w:rsidR="007B2D86" w:rsidRPr="0065776D" w:rsidRDefault="007B2D86" w:rsidP="007B2D86">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tbl>
      <w:tblPr>
        <w:tblStyle w:val="a3"/>
        <w:tblW w:w="117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6387"/>
      </w:tblGrid>
      <w:tr w:rsidR="007B2D86" w:rsidRPr="008C559D" w14:paraId="4C1E214B" w14:textId="77777777" w:rsidTr="006C5119">
        <w:tc>
          <w:tcPr>
            <w:tcW w:w="5387" w:type="dxa"/>
          </w:tcPr>
          <w:p w14:paraId="121CE272" w14:textId="60D3A3B9" w:rsidR="007B2D86" w:rsidRDefault="005A29E5" w:rsidP="00AB5C86">
            <w:pPr>
              <w:rPr>
                <w:rFonts w:ascii="Times New Roman" w:eastAsia="Calibri" w:hAnsi="Times New Roman" w:cs="Times New Roman"/>
                <w:b/>
                <w:sz w:val="28"/>
                <w:szCs w:val="28"/>
              </w:rPr>
            </w:pPr>
            <w:r>
              <w:rPr>
                <w:rFonts w:ascii="Times New Roman" w:eastAsia="Calibri" w:hAnsi="Times New Roman" w:cs="Times New Roman"/>
                <w:b/>
                <w:sz w:val="28"/>
                <w:szCs w:val="28"/>
              </w:rPr>
              <w:t>Заказчи</w:t>
            </w:r>
            <w:r w:rsidR="006055A9">
              <w:rPr>
                <w:rFonts w:ascii="Times New Roman" w:eastAsia="Calibri" w:hAnsi="Times New Roman" w:cs="Times New Roman"/>
                <w:b/>
                <w:sz w:val="28"/>
                <w:szCs w:val="28"/>
              </w:rPr>
              <w:t>к</w:t>
            </w:r>
            <w:r w:rsidR="007B2D86" w:rsidRPr="007B2D86">
              <w:rPr>
                <w:rFonts w:ascii="Times New Roman" w:eastAsia="Calibri" w:hAnsi="Times New Roman" w:cs="Times New Roman"/>
                <w:b/>
                <w:sz w:val="28"/>
                <w:szCs w:val="28"/>
              </w:rPr>
              <w:t>:</w:t>
            </w:r>
          </w:p>
          <w:p w14:paraId="72E29F53" w14:textId="3E425753" w:rsidR="007B2D86" w:rsidRDefault="007B2D86" w:rsidP="00AB5C86">
            <w:pPr>
              <w:rPr>
                <w:rFonts w:ascii="Times New Roman" w:eastAsia="Calibri" w:hAnsi="Times New Roman" w:cs="Times New Roman"/>
                <w:sz w:val="28"/>
                <w:szCs w:val="28"/>
              </w:rPr>
            </w:pPr>
            <w:r w:rsidRPr="008C559D">
              <w:rPr>
                <w:rFonts w:ascii="Times New Roman" w:eastAsia="Calibri" w:hAnsi="Times New Roman" w:cs="Times New Roman"/>
                <w:sz w:val="28"/>
                <w:szCs w:val="28"/>
              </w:rPr>
              <w:t xml:space="preserve">Генеральный директор </w:t>
            </w:r>
          </w:p>
          <w:p w14:paraId="7B0722CB" w14:textId="77777777" w:rsidR="007B2D86" w:rsidRPr="00572215" w:rsidRDefault="007B2D86" w:rsidP="00AB5C86">
            <w:pPr>
              <w:rPr>
                <w:rFonts w:ascii="Times New Roman" w:eastAsia="Calibri" w:hAnsi="Times New Roman" w:cs="Times New Roman"/>
                <w:sz w:val="28"/>
                <w:szCs w:val="28"/>
              </w:rPr>
            </w:pPr>
            <w:r w:rsidRPr="008C559D">
              <w:rPr>
                <w:rFonts w:ascii="Times New Roman" w:eastAsia="Calibri" w:hAnsi="Times New Roman" w:cs="Times New Roman"/>
                <w:sz w:val="28"/>
                <w:szCs w:val="28"/>
              </w:rPr>
              <w:t>Фонда</w:t>
            </w:r>
            <w:r w:rsidRPr="00572215">
              <w:rPr>
                <w:rFonts w:ascii="Times New Roman" w:eastAsia="Calibri" w:hAnsi="Times New Roman" w:cs="Times New Roman"/>
                <w:sz w:val="28"/>
                <w:szCs w:val="28"/>
              </w:rPr>
              <w:t xml:space="preserve"> по сохранению и развитию Соловецкого архипелага</w:t>
            </w:r>
          </w:p>
          <w:p w14:paraId="5BCEB876" w14:textId="77777777" w:rsidR="007B2D86" w:rsidRPr="00572215" w:rsidRDefault="007B2D86" w:rsidP="00AB5C86">
            <w:pPr>
              <w:ind w:firstLine="709"/>
              <w:jc w:val="center"/>
              <w:rPr>
                <w:rFonts w:ascii="Times New Roman" w:eastAsia="Calibri" w:hAnsi="Times New Roman" w:cs="Times New Roman"/>
                <w:sz w:val="28"/>
                <w:szCs w:val="28"/>
              </w:rPr>
            </w:pPr>
          </w:p>
          <w:p w14:paraId="2487644E" w14:textId="77777777" w:rsidR="007B2D86" w:rsidRPr="008C559D" w:rsidRDefault="007B2D86" w:rsidP="00AB5C86">
            <w:pPr>
              <w:ind w:firstLine="709"/>
              <w:jc w:val="both"/>
              <w:rPr>
                <w:rFonts w:ascii="Times New Roman" w:hAnsi="Times New Roman" w:cs="Times New Roman"/>
                <w:sz w:val="28"/>
                <w:szCs w:val="28"/>
              </w:rPr>
            </w:pPr>
          </w:p>
          <w:p w14:paraId="791FCB37" w14:textId="5D89860C" w:rsidR="007B2D86" w:rsidRPr="008C559D" w:rsidRDefault="007B2D86" w:rsidP="00AB5C86">
            <w:pPr>
              <w:rPr>
                <w:rFonts w:ascii="Times New Roman" w:hAnsi="Times New Roman" w:cs="Times New Roman"/>
                <w:sz w:val="28"/>
                <w:szCs w:val="28"/>
              </w:rPr>
            </w:pPr>
            <w:r w:rsidRPr="008C559D">
              <w:rPr>
                <w:rFonts w:ascii="Times New Roman" w:hAnsi="Times New Roman" w:cs="Times New Roman"/>
                <w:sz w:val="28"/>
                <w:szCs w:val="28"/>
              </w:rPr>
              <w:t>_______</w:t>
            </w:r>
            <w:r>
              <w:rPr>
                <w:rFonts w:ascii="Times New Roman" w:hAnsi="Times New Roman" w:cs="Times New Roman"/>
                <w:sz w:val="28"/>
                <w:szCs w:val="28"/>
              </w:rPr>
              <w:t>________</w:t>
            </w:r>
            <w:r w:rsidR="006C5119">
              <w:rPr>
                <w:rFonts w:ascii="Times New Roman" w:hAnsi="Times New Roman" w:cs="Times New Roman"/>
                <w:sz w:val="28"/>
                <w:szCs w:val="28"/>
              </w:rPr>
              <w:t>________</w:t>
            </w:r>
            <w:r>
              <w:rPr>
                <w:rFonts w:ascii="Times New Roman" w:hAnsi="Times New Roman" w:cs="Times New Roman"/>
                <w:sz w:val="28"/>
                <w:szCs w:val="28"/>
              </w:rPr>
              <w:t xml:space="preserve"> </w:t>
            </w:r>
            <w:r w:rsidRPr="00842249">
              <w:rPr>
                <w:rFonts w:ascii="Times New Roman" w:hAnsi="Times New Roman" w:cs="Times New Roman"/>
                <w:sz w:val="28"/>
                <w:szCs w:val="28"/>
              </w:rPr>
              <w:t>/</w:t>
            </w:r>
            <w:r>
              <w:rPr>
                <w:rFonts w:ascii="Times New Roman" w:hAnsi="Times New Roman" w:cs="Times New Roman"/>
                <w:sz w:val="28"/>
                <w:szCs w:val="28"/>
              </w:rPr>
              <w:t xml:space="preserve"> </w:t>
            </w:r>
            <w:r w:rsidRPr="00720329">
              <w:rPr>
                <w:rFonts w:ascii="Times New Roman" w:hAnsi="Times New Roman" w:cs="Times New Roman"/>
                <w:b/>
                <w:sz w:val="28"/>
                <w:szCs w:val="28"/>
              </w:rPr>
              <w:t xml:space="preserve">А.В. </w:t>
            </w:r>
            <w:proofErr w:type="spellStart"/>
            <w:r w:rsidRPr="00720329">
              <w:rPr>
                <w:rFonts w:ascii="Times New Roman" w:hAnsi="Times New Roman" w:cs="Times New Roman"/>
                <w:b/>
                <w:sz w:val="28"/>
                <w:szCs w:val="28"/>
              </w:rPr>
              <w:t>Ходос</w:t>
            </w:r>
            <w:proofErr w:type="spellEnd"/>
            <w:r w:rsidRPr="00842249">
              <w:rPr>
                <w:rFonts w:ascii="Times New Roman" w:hAnsi="Times New Roman" w:cs="Times New Roman"/>
                <w:sz w:val="28"/>
                <w:szCs w:val="28"/>
              </w:rPr>
              <w:t xml:space="preserve"> /                   </w:t>
            </w:r>
          </w:p>
          <w:p w14:paraId="53C3F6BD" w14:textId="77777777" w:rsidR="007B2D86" w:rsidRPr="008C559D" w:rsidRDefault="007B2D86" w:rsidP="00AB5C86">
            <w:pPr>
              <w:ind w:firstLine="709"/>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c>
          <w:tcPr>
            <w:tcW w:w="6387" w:type="dxa"/>
          </w:tcPr>
          <w:p w14:paraId="7E7DF0E6" w14:textId="77777777" w:rsidR="007B2D86" w:rsidRDefault="007B2D86" w:rsidP="006C5119">
            <w:pPr>
              <w:rPr>
                <w:rFonts w:ascii="Times New Roman" w:hAnsi="Times New Roman" w:cs="Times New Roman"/>
                <w:b/>
                <w:sz w:val="28"/>
                <w:szCs w:val="28"/>
              </w:rPr>
            </w:pPr>
            <w:r>
              <w:rPr>
                <w:rFonts w:ascii="Times New Roman" w:hAnsi="Times New Roman" w:cs="Times New Roman"/>
                <w:b/>
                <w:sz w:val="28"/>
                <w:szCs w:val="28"/>
              </w:rPr>
              <w:t>Подрядчик:</w:t>
            </w:r>
          </w:p>
          <w:p w14:paraId="4B2E5DF8" w14:textId="15B4DFB7" w:rsidR="007B2D86" w:rsidRDefault="007B2D86" w:rsidP="006C5119">
            <w:pPr>
              <w:jc w:val="both"/>
              <w:rPr>
                <w:rFonts w:ascii="Times New Roman" w:hAnsi="Times New Roman" w:cs="Times New Roman"/>
                <w:sz w:val="28"/>
                <w:szCs w:val="28"/>
                <w:highlight w:val="yellow"/>
              </w:rPr>
            </w:pPr>
          </w:p>
          <w:p w14:paraId="56F720A2" w14:textId="4380A275" w:rsidR="002D17E3" w:rsidRDefault="002D17E3" w:rsidP="006C5119">
            <w:pPr>
              <w:jc w:val="both"/>
              <w:rPr>
                <w:rFonts w:ascii="Times New Roman" w:hAnsi="Times New Roman" w:cs="Times New Roman"/>
                <w:sz w:val="28"/>
                <w:szCs w:val="28"/>
                <w:highlight w:val="yellow"/>
              </w:rPr>
            </w:pPr>
          </w:p>
          <w:p w14:paraId="38E53886" w14:textId="77777777" w:rsidR="002D17E3" w:rsidRDefault="002D17E3" w:rsidP="006C5119">
            <w:pPr>
              <w:jc w:val="both"/>
              <w:rPr>
                <w:rFonts w:ascii="Times New Roman" w:hAnsi="Times New Roman" w:cs="Times New Roman"/>
                <w:sz w:val="28"/>
                <w:szCs w:val="28"/>
                <w:highlight w:val="yellow"/>
              </w:rPr>
            </w:pPr>
          </w:p>
          <w:p w14:paraId="4CD7E18A" w14:textId="77777777" w:rsidR="007B2D86" w:rsidRDefault="007B2D86" w:rsidP="006C5119">
            <w:pPr>
              <w:jc w:val="both"/>
              <w:rPr>
                <w:rFonts w:ascii="Times New Roman" w:hAnsi="Times New Roman" w:cs="Times New Roman"/>
                <w:sz w:val="28"/>
                <w:szCs w:val="28"/>
                <w:highlight w:val="yellow"/>
              </w:rPr>
            </w:pPr>
          </w:p>
          <w:p w14:paraId="10F43AEF" w14:textId="77777777" w:rsidR="007B2D86" w:rsidRPr="008C559D" w:rsidRDefault="007B2D86" w:rsidP="006C5119">
            <w:pPr>
              <w:jc w:val="both"/>
              <w:rPr>
                <w:rFonts w:ascii="Times New Roman" w:hAnsi="Times New Roman" w:cs="Times New Roman"/>
                <w:sz w:val="28"/>
                <w:szCs w:val="28"/>
                <w:highlight w:val="yellow"/>
              </w:rPr>
            </w:pPr>
          </w:p>
          <w:p w14:paraId="0485A776" w14:textId="5C4EBD12" w:rsidR="007B2D86" w:rsidRDefault="007B2D86" w:rsidP="006C5119">
            <w:pPr>
              <w:jc w:val="both"/>
              <w:rPr>
                <w:rFonts w:ascii="Times New Roman" w:hAnsi="Times New Roman" w:cs="Times New Roman"/>
                <w:sz w:val="28"/>
                <w:szCs w:val="28"/>
              </w:rPr>
            </w:pPr>
            <w:r>
              <w:rPr>
                <w:rFonts w:ascii="Times New Roman" w:hAnsi="Times New Roman" w:cs="Times New Roman"/>
                <w:sz w:val="28"/>
                <w:szCs w:val="28"/>
              </w:rPr>
              <w:t>______________</w:t>
            </w:r>
            <w:r w:rsidRPr="00842249">
              <w:rPr>
                <w:rFonts w:ascii="Times New Roman" w:hAnsi="Times New Roman" w:cs="Times New Roman"/>
                <w:sz w:val="28"/>
                <w:szCs w:val="28"/>
              </w:rPr>
              <w:t>/</w:t>
            </w:r>
            <w:r>
              <w:rPr>
                <w:rFonts w:ascii="Times New Roman" w:hAnsi="Times New Roman" w:cs="Times New Roman"/>
                <w:sz w:val="28"/>
                <w:szCs w:val="28"/>
              </w:rPr>
              <w:t xml:space="preserve"> </w:t>
            </w:r>
            <w:r w:rsidR="002D17E3">
              <w:rPr>
                <w:rFonts w:ascii="Times New Roman" w:hAnsi="Times New Roman" w:cs="Times New Roman"/>
                <w:sz w:val="28"/>
                <w:szCs w:val="28"/>
              </w:rPr>
              <w:t>_____________</w:t>
            </w:r>
            <w:r w:rsidRPr="00842249">
              <w:rPr>
                <w:rFonts w:ascii="Times New Roman" w:hAnsi="Times New Roman" w:cs="Times New Roman"/>
                <w:sz w:val="28"/>
                <w:szCs w:val="28"/>
              </w:rPr>
              <w:t xml:space="preserve"> /</w:t>
            </w:r>
          </w:p>
          <w:p w14:paraId="16761C08" w14:textId="77777777" w:rsidR="007B2D86" w:rsidRPr="008C559D" w:rsidRDefault="007B2D86" w:rsidP="006C5119">
            <w:pPr>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r>
    </w:tbl>
    <w:p w14:paraId="3ECD63A6" w14:textId="3DE5A3C9" w:rsidR="001B57E1" w:rsidRDefault="001B57E1" w:rsidP="00E64BFD">
      <w:pPr>
        <w:spacing w:after="0" w:line="240" w:lineRule="auto"/>
        <w:ind w:firstLine="709"/>
        <w:jc w:val="right"/>
        <w:rPr>
          <w:rFonts w:ascii="Times New Roman" w:hAnsi="Times New Roman" w:cs="Times New Roman"/>
          <w:sz w:val="28"/>
          <w:szCs w:val="28"/>
        </w:rPr>
      </w:pPr>
    </w:p>
    <w:p w14:paraId="4BBC064A" w14:textId="49DB5AA0" w:rsidR="007B2D86" w:rsidRPr="007B2D86" w:rsidRDefault="007B2D86" w:rsidP="007B2D86">
      <w:pPr>
        <w:pStyle w:val="af4"/>
        <w:suppressAutoHyphens/>
        <w:rPr>
          <w:rFonts w:ascii="Times New Roman" w:hAnsi="Times New Roman"/>
          <w:sz w:val="28"/>
          <w:szCs w:val="28"/>
        </w:rPr>
      </w:pPr>
      <w:r>
        <w:rPr>
          <w:rFonts w:ascii="Times New Roman" w:hAnsi="Times New Roman"/>
          <w:b/>
          <w:sz w:val="28"/>
          <w:szCs w:val="28"/>
        </w:rPr>
        <w:tab/>
      </w:r>
      <w:r w:rsidRPr="007B2D86">
        <w:rPr>
          <w:rFonts w:ascii="Times New Roman" w:hAnsi="Times New Roman"/>
          <w:sz w:val="28"/>
          <w:szCs w:val="28"/>
        </w:rPr>
        <w:t xml:space="preserve"> </w:t>
      </w:r>
    </w:p>
    <w:p w14:paraId="2DC9387A" w14:textId="3C9472FF" w:rsidR="00DF598E" w:rsidRDefault="00DF598E">
      <w:pPr>
        <w:rPr>
          <w:rFonts w:ascii="Times New Roman" w:hAnsi="Times New Roman" w:cs="Times New Roman"/>
          <w:sz w:val="28"/>
          <w:szCs w:val="28"/>
        </w:rPr>
      </w:pPr>
      <w:r>
        <w:rPr>
          <w:rFonts w:ascii="Times New Roman" w:hAnsi="Times New Roman" w:cs="Times New Roman"/>
          <w:sz w:val="28"/>
          <w:szCs w:val="28"/>
        </w:rPr>
        <w:br w:type="page"/>
      </w:r>
    </w:p>
    <w:p w14:paraId="70330AE8" w14:textId="63425AAC" w:rsidR="00A0269A" w:rsidRPr="00124098" w:rsidRDefault="00A0269A" w:rsidP="00E64BFD">
      <w:pPr>
        <w:spacing w:after="0" w:line="240" w:lineRule="auto"/>
        <w:ind w:firstLine="709"/>
        <w:jc w:val="right"/>
        <w:rPr>
          <w:rFonts w:ascii="Times New Roman" w:hAnsi="Times New Roman" w:cs="Times New Roman"/>
          <w:sz w:val="28"/>
          <w:szCs w:val="28"/>
        </w:rPr>
      </w:pPr>
      <w:bookmarkStart w:id="3" w:name="_Hlk110527840"/>
      <w:r w:rsidRPr="00124098">
        <w:rPr>
          <w:rFonts w:ascii="Times New Roman" w:hAnsi="Times New Roman" w:cs="Times New Roman"/>
          <w:sz w:val="28"/>
          <w:szCs w:val="28"/>
        </w:rPr>
        <w:lastRenderedPageBreak/>
        <w:t xml:space="preserve">Приложение № </w:t>
      </w:r>
      <w:r w:rsidR="00D04163">
        <w:rPr>
          <w:rFonts w:ascii="Times New Roman" w:hAnsi="Times New Roman" w:cs="Times New Roman"/>
          <w:sz w:val="28"/>
          <w:szCs w:val="28"/>
        </w:rPr>
        <w:t>3</w:t>
      </w:r>
    </w:p>
    <w:p w14:paraId="71366355" w14:textId="65F4A6FF" w:rsidR="00A0269A" w:rsidRPr="00124098" w:rsidRDefault="00A0269A" w:rsidP="00E64BFD">
      <w:pPr>
        <w:spacing w:after="0" w:line="240" w:lineRule="auto"/>
        <w:ind w:firstLine="709"/>
        <w:jc w:val="right"/>
        <w:rPr>
          <w:rFonts w:ascii="Times New Roman" w:hAnsi="Times New Roman" w:cs="Times New Roman"/>
          <w:sz w:val="28"/>
          <w:szCs w:val="28"/>
        </w:rPr>
      </w:pPr>
      <w:r w:rsidRPr="00124098">
        <w:rPr>
          <w:rFonts w:ascii="Times New Roman" w:hAnsi="Times New Roman" w:cs="Times New Roman"/>
          <w:sz w:val="28"/>
          <w:szCs w:val="28"/>
        </w:rPr>
        <w:t>к Договору от «___» _______ 20__ г. № __</w:t>
      </w:r>
      <w:r w:rsidR="001B57E1">
        <w:rPr>
          <w:rFonts w:ascii="Times New Roman" w:hAnsi="Times New Roman" w:cs="Times New Roman"/>
          <w:sz w:val="28"/>
          <w:szCs w:val="28"/>
        </w:rPr>
        <w:t>________</w:t>
      </w:r>
    </w:p>
    <w:p w14:paraId="4E8DBA3A" w14:textId="77777777" w:rsidR="00A0269A" w:rsidRDefault="00A0269A" w:rsidP="00E64BFD">
      <w:pPr>
        <w:spacing w:after="0" w:line="240" w:lineRule="auto"/>
        <w:ind w:firstLine="709"/>
        <w:jc w:val="right"/>
        <w:rPr>
          <w:rFonts w:ascii="Times New Roman" w:hAnsi="Times New Roman" w:cs="Times New Roman"/>
          <w:sz w:val="28"/>
          <w:szCs w:val="28"/>
        </w:rPr>
      </w:pPr>
    </w:p>
    <w:p w14:paraId="1F1C3215" w14:textId="3919E369" w:rsidR="00124098" w:rsidRPr="00434AF8" w:rsidRDefault="00124098" w:rsidP="00E64BFD">
      <w:pPr>
        <w:spacing w:after="0" w:line="240" w:lineRule="auto"/>
        <w:ind w:firstLine="709"/>
        <w:jc w:val="right"/>
        <w:rPr>
          <w:rFonts w:ascii="Times New Roman" w:hAnsi="Times New Roman" w:cs="Times New Roman"/>
          <w:b/>
          <w:sz w:val="28"/>
          <w:szCs w:val="28"/>
        </w:rPr>
      </w:pPr>
      <w:r w:rsidRPr="00434AF8">
        <w:rPr>
          <w:rFonts w:ascii="Times New Roman" w:hAnsi="Times New Roman" w:cs="Times New Roman"/>
          <w:b/>
          <w:sz w:val="28"/>
          <w:szCs w:val="28"/>
        </w:rPr>
        <w:t>Ф</w:t>
      </w:r>
      <w:r w:rsidR="000C632C" w:rsidRPr="00434AF8">
        <w:rPr>
          <w:rFonts w:ascii="Times New Roman" w:hAnsi="Times New Roman" w:cs="Times New Roman"/>
          <w:b/>
          <w:sz w:val="28"/>
          <w:szCs w:val="28"/>
        </w:rPr>
        <w:t>ОРМА</w:t>
      </w:r>
      <w:bookmarkEnd w:id="3"/>
    </w:p>
    <w:p w14:paraId="52B39516" w14:textId="77777777" w:rsidR="006055A9" w:rsidRDefault="006055A9" w:rsidP="00E64BFD">
      <w:pPr>
        <w:spacing w:after="0" w:line="240" w:lineRule="auto"/>
        <w:ind w:firstLine="709"/>
        <w:jc w:val="center"/>
        <w:rPr>
          <w:rFonts w:ascii="Times New Roman" w:hAnsi="Times New Roman" w:cs="Times New Roman"/>
          <w:b/>
          <w:sz w:val="27"/>
          <w:szCs w:val="27"/>
        </w:rPr>
      </w:pPr>
    </w:p>
    <w:p w14:paraId="17BA208E" w14:textId="41295550" w:rsidR="00124098" w:rsidRDefault="0024717B" w:rsidP="00661547">
      <w:pPr>
        <w:spacing w:after="0" w:line="240" w:lineRule="auto"/>
        <w:ind w:firstLine="709"/>
        <w:jc w:val="center"/>
        <w:rPr>
          <w:rFonts w:ascii="Times New Roman" w:hAnsi="Times New Roman" w:cs="Times New Roman"/>
          <w:b/>
          <w:sz w:val="28"/>
          <w:szCs w:val="28"/>
        </w:rPr>
      </w:pPr>
      <w:r w:rsidRPr="006055A9">
        <w:rPr>
          <w:rFonts w:ascii="Times New Roman" w:hAnsi="Times New Roman" w:cs="Times New Roman"/>
          <w:b/>
          <w:sz w:val="28"/>
          <w:szCs w:val="28"/>
        </w:rPr>
        <w:t>Акт приемки завершенных</w:t>
      </w:r>
      <w:r w:rsidR="00124098" w:rsidRPr="006055A9">
        <w:rPr>
          <w:rFonts w:ascii="Times New Roman" w:hAnsi="Times New Roman" w:cs="Times New Roman"/>
          <w:b/>
          <w:sz w:val="28"/>
          <w:szCs w:val="28"/>
        </w:rPr>
        <w:t xml:space="preserve"> работ</w:t>
      </w:r>
    </w:p>
    <w:p w14:paraId="30F41EAC" w14:textId="51DC581A" w:rsidR="00661547" w:rsidRPr="00661547" w:rsidRDefault="005A29E5" w:rsidP="00661547">
      <w:pPr>
        <w:jc w:val="center"/>
        <w:rPr>
          <w:rFonts w:ascii="Times New Roman" w:hAnsi="Times New Roman" w:cs="Times New Roman"/>
          <w:b/>
          <w:sz w:val="28"/>
          <w:szCs w:val="28"/>
        </w:rPr>
      </w:pPr>
      <w:r w:rsidRPr="005A29E5">
        <w:rPr>
          <w:rFonts w:ascii="Times New Roman" w:hAnsi="Times New Roman" w:cs="Times New Roman"/>
          <w:b/>
          <w:sz w:val="28"/>
          <w:szCs w:val="28"/>
        </w:rPr>
        <w:t xml:space="preserve">по объекту, расположенному по адресу: </w:t>
      </w:r>
      <w:r w:rsidR="00661547" w:rsidRPr="00661547">
        <w:rPr>
          <w:rFonts w:ascii="Times New Roman" w:hAnsi="Times New Roman" w:cs="Times New Roman"/>
          <w:b/>
          <w:sz w:val="28"/>
          <w:szCs w:val="28"/>
        </w:rPr>
        <w:t xml:space="preserve">г. </w:t>
      </w:r>
      <w:proofErr w:type="gramStart"/>
      <w:r w:rsidR="00661547" w:rsidRPr="00661547">
        <w:rPr>
          <w:rFonts w:ascii="Times New Roman" w:hAnsi="Times New Roman" w:cs="Times New Roman"/>
          <w:b/>
          <w:sz w:val="28"/>
          <w:szCs w:val="28"/>
        </w:rPr>
        <w:t xml:space="preserve">Москва, </w:t>
      </w:r>
      <w:r w:rsidR="00D3743B">
        <w:rPr>
          <w:rFonts w:ascii="Times New Roman" w:hAnsi="Times New Roman" w:cs="Times New Roman"/>
          <w:b/>
          <w:sz w:val="28"/>
          <w:szCs w:val="28"/>
        </w:rPr>
        <w:t xml:space="preserve">  </w:t>
      </w:r>
      <w:proofErr w:type="gramEnd"/>
      <w:r w:rsidR="00D3743B">
        <w:rPr>
          <w:rFonts w:ascii="Times New Roman" w:hAnsi="Times New Roman" w:cs="Times New Roman"/>
          <w:b/>
          <w:sz w:val="28"/>
          <w:szCs w:val="28"/>
        </w:rPr>
        <w:t xml:space="preserve">                                                    </w:t>
      </w:r>
      <w:r w:rsidR="00661547" w:rsidRPr="00661547">
        <w:rPr>
          <w:rFonts w:ascii="Times New Roman" w:hAnsi="Times New Roman" w:cs="Times New Roman"/>
          <w:b/>
          <w:sz w:val="28"/>
          <w:szCs w:val="28"/>
        </w:rPr>
        <w:t>проезд Проектируемый 4062-й, д. 6, стр. 16</w:t>
      </w:r>
    </w:p>
    <w:p w14:paraId="107748E4" w14:textId="20498906" w:rsidR="001304B3" w:rsidRPr="001304B3" w:rsidRDefault="001304B3" w:rsidP="001304B3">
      <w:pPr>
        <w:spacing w:after="0" w:line="240" w:lineRule="auto"/>
        <w:ind w:firstLine="709"/>
        <w:jc w:val="center"/>
        <w:rPr>
          <w:rFonts w:ascii="Times New Roman" w:hAnsi="Times New Roman" w:cs="Times New Roman"/>
          <w:b/>
          <w:sz w:val="28"/>
          <w:szCs w:val="28"/>
        </w:rPr>
      </w:pPr>
    </w:p>
    <w:p w14:paraId="69BABB0C" w14:textId="77777777" w:rsidR="001304B3" w:rsidRPr="006055A9" w:rsidRDefault="001304B3" w:rsidP="00E64BFD">
      <w:pPr>
        <w:spacing w:after="0" w:line="240" w:lineRule="auto"/>
        <w:ind w:firstLine="709"/>
        <w:jc w:val="center"/>
        <w:rPr>
          <w:rFonts w:ascii="Times New Roman" w:hAnsi="Times New Roman" w:cs="Times New Roman"/>
          <w:b/>
          <w:sz w:val="28"/>
          <w:szCs w:val="28"/>
        </w:rPr>
      </w:pPr>
    </w:p>
    <w:p w14:paraId="1E5C0EFE" w14:textId="0C15A602" w:rsidR="006D1174" w:rsidRPr="006055A9" w:rsidRDefault="006D1174" w:rsidP="00EA3B09">
      <w:pPr>
        <w:spacing w:after="0" w:line="240" w:lineRule="auto"/>
        <w:ind w:firstLine="709"/>
        <w:contextualSpacing/>
        <w:jc w:val="both"/>
        <w:rPr>
          <w:rFonts w:ascii="Times New Roman" w:hAnsi="Times New Roman" w:cs="Times New Roman"/>
          <w:sz w:val="28"/>
          <w:szCs w:val="28"/>
        </w:rPr>
      </w:pPr>
      <w:r w:rsidRPr="006055A9">
        <w:rPr>
          <w:rFonts w:ascii="Times New Roman" w:hAnsi="Times New Roman" w:cs="Times New Roman"/>
          <w:b/>
          <w:sz w:val="28"/>
          <w:szCs w:val="28"/>
        </w:rPr>
        <w:t>Фонд по сохранению и развитию Соловецкого архипелага (</w:t>
      </w:r>
      <w:r w:rsidRPr="006055A9">
        <w:rPr>
          <w:rFonts w:ascii="Times New Roman" w:hAnsi="Times New Roman" w:cs="Times New Roman"/>
          <w:sz w:val="28"/>
          <w:szCs w:val="28"/>
        </w:rPr>
        <w:t xml:space="preserve">сокращенное наименование - </w:t>
      </w:r>
      <w:r w:rsidRPr="006055A9">
        <w:rPr>
          <w:rFonts w:ascii="Times New Roman" w:hAnsi="Times New Roman" w:cs="Times New Roman"/>
          <w:b/>
          <w:sz w:val="28"/>
          <w:szCs w:val="28"/>
        </w:rPr>
        <w:t>Фонд</w:t>
      </w:r>
      <w:r w:rsidRPr="006055A9">
        <w:rPr>
          <w:rFonts w:ascii="Times New Roman" w:hAnsi="Times New Roman" w:cs="Times New Roman"/>
          <w:sz w:val="28"/>
          <w:szCs w:val="28"/>
        </w:rPr>
        <w:t>),</w:t>
      </w:r>
      <w:r w:rsidRPr="006055A9">
        <w:rPr>
          <w:rFonts w:ascii="Times New Roman" w:hAnsi="Times New Roman" w:cs="Times New Roman"/>
          <w:b/>
          <w:sz w:val="28"/>
          <w:szCs w:val="28"/>
        </w:rPr>
        <w:t xml:space="preserve"> </w:t>
      </w:r>
      <w:r w:rsidRPr="006055A9">
        <w:rPr>
          <w:rFonts w:ascii="Times New Roman" w:hAnsi="Times New Roman" w:cs="Times New Roman"/>
          <w:sz w:val="28"/>
          <w:szCs w:val="28"/>
        </w:rPr>
        <w:t xml:space="preserve">именуемый в дальнейшем </w:t>
      </w:r>
      <w:r w:rsidRPr="006055A9">
        <w:rPr>
          <w:rFonts w:ascii="Times New Roman" w:hAnsi="Times New Roman" w:cs="Times New Roman"/>
          <w:b/>
          <w:sz w:val="28"/>
          <w:szCs w:val="28"/>
        </w:rPr>
        <w:t>«</w:t>
      </w:r>
      <w:r w:rsidR="00EA3B09">
        <w:rPr>
          <w:rFonts w:ascii="Times New Roman" w:hAnsi="Times New Roman" w:cs="Times New Roman"/>
          <w:b/>
          <w:sz w:val="28"/>
          <w:szCs w:val="28"/>
        </w:rPr>
        <w:t>Заказчик</w:t>
      </w:r>
      <w:r w:rsidRPr="006055A9">
        <w:rPr>
          <w:rFonts w:ascii="Times New Roman" w:hAnsi="Times New Roman" w:cs="Times New Roman"/>
          <w:b/>
          <w:sz w:val="28"/>
          <w:szCs w:val="28"/>
        </w:rPr>
        <w:t xml:space="preserve">», </w:t>
      </w:r>
      <w:r w:rsidRPr="006055A9">
        <w:rPr>
          <w:rFonts w:ascii="Times New Roman" w:hAnsi="Times New Roman" w:cs="Times New Roman"/>
          <w:sz w:val="28"/>
          <w:szCs w:val="28"/>
        </w:rPr>
        <w:t xml:space="preserve">в лице генерального директора </w:t>
      </w:r>
      <w:proofErr w:type="spellStart"/>
      <w:r w:rsidRPr="006055A9">
        <w:rPr>
          <w:rFonts w:ascii="Times New Roman" w:hAnsi="Times New Roman" w:cs="Times New Roman"/>
          <w:sz w:val="28"/>
          <w:szCs w:val="28"/>
        </w:rPr>
        <w:t>Ходоса</w:t>
      </w:r>
      <w:proofErr w:type="spellEnd"/>
      <w:r w:rsidRPr="006055A9">
        <w:rPr>
          <w:rFonts w:ascii="Times New Roman" w:hAnsi="Times New Roman" w:cs="Times New Roman"/>
          <w:sz w:val="28"/>
          <w:szCs w:val="28"/>
        </w:rPr>
        <w:t xml:space="preserve">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w:t>
      </w:r>
    </w:p>
    <w:p w14:paraId="7C3B54D4" w14:textId="0882AAFB" w:rsidR="00124098" w:rsidRPr="006055A9" w:rsidRDefault="00720329" w:rsidP="0066154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___________________________________</w:t>
      </w:r>
      <w:r w:rsidR="006D1174" w:rsidRPr="006055A9">
        <w:rPr>
          <w:rFonts w:ascii="Times New Roman" w:hAnsi="Times New Roman" w:cs="Times New Roman"/>
          <w:sz w:val="28"/>
          <w:szCs w:val="28"/>
        </w:rPr>
        <w:t xml:space="preserve">(сокращенное наименование - </w:t>
      </w:r>
      <w:r>
        <w:rPr>
          <w:rFonts w:ascii="Times New Roman" w:hAnsi="Times New Roman" w:cs="Times New Roman"/>
          <w:sz w:val="28"/>
          <w:szCs w:val="28"/>
        </w:rPr>
        <w:t>_____________</w:t>
      </w:r>
      <w:r w:rsidR="006D1174" w:rsidRPr="006055A9">
        <w:rPr>
          <w:rStyle w:val="FontStyle12"/>
          <w:rFonts w:cs="Times New Roman"/>
          <w:sz w:val="28"/>
          <w:szCs w:val="28"/>
        </w:rPr>
        <w:t>)</w:t>
      </w:r>
      <w:r w:rsidR="006D1174" w:rsidRPr="006055A9">
        <w:rPr>
          <w:rFonts w:ascii="Times New Roman" w:hAnsi="Times New Roman" w:cs="Times New Roman"/>
          <w:sz w:val="28"/>
          <w:szCs w:val="28"/>
        </w:rPr>
        <w:t>,</w:t>
      </w:r>
      <w:r w:rsidR="006D1174" w:rsidRPr="006055A9">
        <w:rPr>
          <w:rFonts w:ascii="Times New Roman" w:hAnsi="Times New Roman" w:cs="Times New Roman"/>
          <w:b/>
          <w:sz w:val="28"/>
          <w:szCs w:val="28"/>
        </w:rPr>
        <w:t xml:space="preserve"> </w:t>
      </w:r>
      <w:r w:rsidR="006D1174" w:rsidRPr="006055A9">
        <w:rPr>
          <w:rFonts w:ascii="Times New Roman" w:hAnsi="Times New Roman" w:cs="Times New Roman"/>
          <w:sz w:val="28"/>
          <w:szCs w:val="28"/>
        </w:rPr>
        <w:t xml:space="preserve">именуемое в дальнейшем </w:t>
      </w:r>
      <w:r w:rsidR="006D1174" w:rsidRPr="006055A9">
        <w:rPr>
          <w:rFonts w:ascii="Times New Roman" w:hAnsi="Times New Roman" w:cs="Times New Roman"/>
          <w:b/>
          <w:sz w:val="28"/>
          <w:szCs w:val="28"/>
        </w:rPr>
        <w:t>«Подрядчик»</w:t>
      </w:r>
      <w:r w:rsidR="006D1174" w:rsidRPr="006055A9">
        <w:rPr>
          <w:rFonts w:ascii="Times New Roman" w:hAnsi="Times New Roman" w:cs="Times New Roman"/>
          <w:sz w:val="28"/>
          <w:szCs w:val="28"/>
        </w:rPr>
        <w:t>, в лице</w:t>
      </w:r>
      <w:r>
        <w:rPr>
          <w:rFonts w:ascii="Times New Roman" w:hAnsi="Times New Roman" w:cs="Times New Roman"/>
          <w:sz w:val="28"/>
          <w:szCs w:val="28"/>
        </w:rPr>
        <w:t>___________________________________</w:t>
      </w:r>
      <w:r w:rsidR="006D1174" w:rsidRPr="006055A9">
        <w:rPr>
          <w:rFonts w:ascii="Times New Roman" w:hAnsi="Times New Roman" w:cs="Times New Roman"/>
          <w:sz w:val="28"/>
          <w:szCs w:val="28"/>
        </w:rPr>
        <w:t xml:space="preserve">, действующего на основании </w:t>
      </w:r>
      <w:r>
        <w:rPr>
          <w:rFonts w:ascii="Times New Roman" w:hAnsi="Times New Roman" w:cs="Times New Roman"/>
          <w:sz w:val="28"/>
          <w:szCs w:val="28"/>
        </w:rPr>
        <w:t>_____________________</w:t>
      </w:r>
      <w:r w:rsidR="006D1174" w:rsidRPr="006055A9">
        <w:rPr>
          <w:rFonts w:ascii="Times New Roman" w:hAnsi="Times New Roman" w:cs="Times New Roman"/>
          <w:sz w:val="28"/>
          <w:szCs w:val="28"/>
        </w:rPr>
        <w:t xml:space="preserve">, с другой стороны, </w:t>
      </w:r>
      <w:r w:rsidR="004268FC" w:rsidRPr="006055A9">
        <w:rPr>
          <w:rFonts w:ascii="Times New Roman" w:hAnsi="Times New Roman" w:cs="Times New Roman"/>
          <w:sz w:val="28"/>
          <w:szCs w:val="28"/>
        </w:rPr>
        <w:t xml:space="preserve">совместно именуемые «Стороны», </w:t>
      </w:r>
      <w:r w:rsidR="00124098" w:rsidRPr="006055A9">
        <w:rPr>
          <w:rFonts w:ascii="Times New Roman" w:eastAsia="Times New Roman" w:hAnsi="Times New Roman" w:cs="Times New Roman"/>
          <w:sz w:val="28"/>
          <w:szCs w:val="28"/>
          <w:lang w:eastAsia="ru-RU"/>
        </w:rPr>
        <w:t>составили настоящий А</w:t>
      </w:r>
      <w:r w:rsidR="000F71C3" w:rsidRPr="006055A9">
        <w:rPr>
          <w:rFonts w:ascii="Times New Roman" w:eastAsia="Times New Roman" w:hAnsi="Times New Roman" w:cs="Times New Roman"/>
          <w:sz w:val="28"/>
          <w:szCs w:val="28"/>
          <w:lang w:eastAsia="ru-RU"/>
        </w:rPr>
        <w:t>кт приемки завершенных</w:t>
      </w:r>
      <w:r w:rsidR="00B44718">
        <w:rPr>
          <w:rFonts w:ascii="Times New Roman" w:eastAsia="Times New Roman" w:hAnsi="Times New Roman" w:cs="Times New Roman"/>
          <w:sz w:val="28"/>
          <w:szCs w:val="28"/>
          <w:lang w:eastAsia="ru-RU"/>
        </w:rPr>
        <w:t xml:space="preserve"> работ (д</w:t>
      </w:r>
      <w:r w:rsidR="00124098" w:rsidRPr="006055A9">
        <w:rPr>
          <w:rFonts w:ascii="Times New Roman" w:eastAsia="Times New Roman" w:hAnsi="Times New Roman" w:cs="Times New Roman"/>
          <w:sz w:val="28"/>
          <w:szCs w:val="28"/>
          <w:lang w:eastAsia="ru-RU"/>
        </w:rPr>
        <w:t>алее - Акт) о нижеследующем:</w:t>
      </w:r>
    </w:p>
    <w:p w14:paraId="4732F315" w14:textId="77777777" w:rsidR="00661547" w:rsidRPr="00661547" w:rsidRDefault="00124098" w:rsidP="00661547">
      <w:pPr>
        <w:pStyle w:val="a4"/>
        <w:numPr>
          <w:ilvl w:val="0"/>
          <w:numId w:val="7"/>
        </w:numPr>
        <w:ind w:left="0" w:firstLine="709"/>
        <w:jc w:val="both"/>
        <w:rPr>
          <w:rFonts w:ascii="Times New Roman" w:eastAsia="Times New Roman" w:hAnsi="Times New Roman" w:cs="Times New Roman"/>
          <w:sz w:val="28"/>
          <w:szCs w:val="28"/>
          <w:lang w:eastAsia="ru-RU"/>
        </w:rPr>
      </w:pPr>
      <w:r w:rsidRPr="00661547">
        <w:rPr>
          <w:rFonts w:ascii="Times New Roman" w:eastAsia="Times New Roman" w:hAnsi="Times New Roman" w:cs="Times New Roman"/>
          <w:sz w:val="28"/>
          <w:szCs w:val="28"/>
          <w:lang w:eastAsia="ru-RU"/>
        </w:rPr>
        <w:t xml:space="preserve">Подрядчик выполнил </w:t>
      </w:r>
      <w:r w:rsidR="00B44718" w:rsidRPr="00661547">
        <w:rPr>
          <w:rFonts w:ascii="Times New Roman" w:eastAsia="Times New Roman" w:hAnsi="Times New Roman" w:cs="Times New Roman"/>
          <w:sz w:val="28"/>
          <w:szCs w:val="28"/>
          <w:lang w:eastAsia="ru-RU"/>
        </w:rPr>
        <w:t xml:space="preserve">ремонтные работы </w:t>
      </w:r>
      <w:r w:rsidR="005A29E5" w:rsidRPr="00661547">
        <w:rPr>
          <w:rFonts w:ascii="Times New Roman" w:eastAsia="Times New Roman" w:hAnsi="Times New Roman" w:cs="Times New Roman"/>
          <w:sz w:val="28"/>
          <w:szCs w:val="28"/>
          <w:lang w:eastAsia="ru-RU"/>
        </w:rPr>
        <w:t xml:space="preserve">по объекту, расположенному по адресу: </w:t>
      </w:r>
      <w:r w:rsidR="00661547" w:rsidRPr="00661547">
        <w:rPr>
          <w:rFonts w:ascii="Times New Roman" w:eastAsia="Times New Roman" w:hAnsi="Times New Roman" w:cs="Times New Roman"/>
          <w:sz w:val="28"/>
          <w:szCs w:val="28"/>
          <w:lang w:eastAsia="ru-RU"/>
        </w:rPr>
        <w:t>г. Москва, проезд Проектируемый 4062-й, д. 6, стр. 16, этаж 2, ком.27</w:t>
      </w:r>
    </w:p>
    <w:p w14:paraId="5579E2C5" w14:textId="08A445CC" w:rsidR="000C632C" w:rsidRPr="006055A9" w:rsidRDefault="005A29E5" w:rsidP="00661547">
      <w:pPr>
        <w:pStyle w:val="a4"/>
        <w:spacing w:after="0" w:line="240" w:lineRule="auto"/>
        <w:ind w:left="0" w:right="-57"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стоимостью</w:t>
      </w:r>
      <w:r w:rsidR="00B44718" w:rsidRPr="00B44718">
        <w:rPr>
          <w:rFonts w:ascii="Times New Roman" w:hAnsi="Times New Roman" w:cs="Times New Roman"/>
          <w:sz w:val="28"/>
          <w:szCs w:val="28"/>
        </w:rPr>
        <w:t xml:space="preserve"> </w:t>
      </w:r>
      <w:r w:rsidR="00124098" w:rsidRPr="006055A9">
        <w:rPr>
          <w:rFonts w:ascii="Times New Roman" w:eastAsia="Times New Roman" w:hAnsi="Times New Roman" w:cs="Times New Roman"/>
          <w:sz w:val="28"/>
          <w:szCs w:val="28"/>
          <w:lang w:eastAsia="ru-RU"/>
        </w:rPr>
        <w:t>___</w:t>
      </w:r>
      <w:r w:rsidR="006D1174" w:rsidRPr="006055A9">
        <w:rPr>
          <w:rFonts w:ascii="Times New Roman" w:eastAsia="Times New Roman" w:hAnsi="Times New Roman" w:cs="Times New Roman"/>
          <w:sz w:val="28"/>
          <w:szCs w:val="28"/>
          <w:lang w:eastAsia="ru-RU"/>
        </w:rPr>
        <w:t>_____</w:t>
      </w:r>
      <w:r w:rsidR="00124098" w:rsidRPr="006055A9">
        <w:rPr>
          <w:rFonts w:ascii="Times New Roman" w:eastAsia="Times New Roman" w:hAnsi="Times New Roman" w:cs="Times New Roman"/>
          <w:sz w:val="28"/>
          <w:szCs w:val="28"/>
          <w:lang w:eastAsia="ru-RU"/>
        </w:rPr>
        <w:t xml:space="preserve">_ </w:t>
      </w:r>
      <w:r>
        <w:rPr>
          <w:rFonts w:ascii="Times New Roman" w:eastAsia="Times New Roman" w:hAnsi="Times New Roman" w:cs="Times New Roman"/>
          <w:sz w:val="28"/>
          <w:szCs w:val="28"/>
          <w:lang w:eastAsia="ru-RU"/>
        </w:rPr>
        <w:t xml:space="preserve">(_________________________) </w:t>
      </w:r>
      <w:r w:rsidR="00124098" w:rsidRPr="006055A9">
        <w:rPr>
          <w:rFonts w:ascii="Times New Roman" w:eastAsia="Times New Roman" w:hAnsi="Times New Roman" w:cs="Times New Roman"/>
          <w:sz w:val="28"/>
          <w:szCs w:val="28"/>
          <w:lang w:eastAsia="ru-RU"/>
        </w:rPr>
        <w:t>руб.</w:t>
      </w:r>
      <w:r w:rsidR="00434AF8" w:rsidRPr="006055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 копеек, в том числе (</w:t>
      </w:r>
      <w:r w:rsidR="00434AF8" w:rsidRPr="006055A9">
        <w:rPr>
          <w:rFonts w:ascii="Times New Roman" w:eastAsia="Times New Roman" w:hAnsi="Times New Roman" w:cs="Times New Roman"/>
          <w:sz w:val="28"/>
          <w:szCs w:val="28"/>
          <w:lang w:eastAsia="ru-RU"/>
        </w:rPr>
        <w:t>НДС 20%)</w:t>
      </w:r>
      <w:r>
        <w:rPr>
          <w:rFonts w:ascii="Times New Roman" w:eastAsia="Times New Roman" w:hAnsi="Times New Roman" w:cs="Times New Roman"/>
          <w:sz w:val="28"/>
          <w:szCs w:val="28"/>
          <w:lang w:eastAsia="ru-RU"/>
        </w:rPr>
        <w:t xml:space="preserve"> - </w:t>
      </w:r>
      <w:r w:rsidRPr="005A29E5">
        <w:rPr>
          <w:rFonts w:ascii="Times New Roman" w:eastAsia="Times New Roman" w:hAnsi="Times New Roman" w:cs="Times New Roman"/>
          <w:sz w:val="28"/>
          <w:szCs w:val="28"/>
          <w:lang w:eastAsia="ru-RU"/>
        </w:rPr>
        <w:t>_________ (_________________________) руб. __ копеек</w:t>
      </w:r>
      <w:r>
        <w:rPr>
          <w:rFonts w:ascii="Times New Roman" w:eastAsia="Times New Roman" w:hAnsi="Times New Roman" w:cs="Times New Roman"/>
          <w:sz w:val="28"/>
          <w:szCs w:val="28"/>
          <w:lang w:eastAsia="ru-RU"/>
        </w:rPr>
        <w:t>.</w:t>
      </w:r>
    </w:p>
    <w:p w14:paraId="39FF36C8" w14:textId="0001F0EE" w:rsidR="00124098" w:rsidRPr="006055A9" w:rsidRDefault="00124098" w:rsidP="00EA3B09">
      <w:pPr>
        <w:pStyle w:val="a4"/>
        <w:numPr>
          <w:ilvl w:val="0"/>
          <w:numId w:val="7"/>
        </w:numPr>
        <w:spacing w:after="0" w:line="240" w:lineRule="auto"/>
        <w:ind w:left="0" w:right="-57" w:firstLine="709"/>
        <w:jc w:val="both"/>
        <w:rPr>
          <w:rFonts w:ascii="Times New Roman" w:eastAsia="Times New Roman" w:hAnsi="Times New Roman" w:cs="Times New Roman"/>
          <w:sz w:val="28"/>
          <w:szCs w:val="28"/>
          <w:lang w:eastAsia="ru-RU"/>
        </w:rPr>
      </w:pPr>
      <w:r w:rsidRPr="006055A9">
        <w:rPr>
          <w:rFonts w:ascii="Times New Roman" w:eastAsia="Times New Roman" w:hAnsi="Times New Roman" w:cs="Times New Roman"/>
          <w:sz w:val="28"/>
          <w:szCs w:val="28"/>
          <w:lang w:eastAsia="ru-RU"/>
        </w:rPr>
        <w:t xml:space="preserve">Настоящий Акт подтверждает, что </w:t>
      </w:r>
      <w:r w:rsidR="00073910" w:rsidRPr="006055A9">
        <w:rPr>
          <w:rFonts w:ascii="Times New Roman" w:eastAsia="Times New Roman" w:hAnsi="Times New Roman" w:cs="Times New Roman"/>
          <w:sz w:val="28"/>
          <w:szCs w:val="28"/>
          <w:lang w:eastAsia="ru-RU"/>
        </w:rPr>
        <w:t>П</w:t>
      </w:r>
      <w:r w:rsidRPr="006055A9">
        <w:rPr>
          <w:rFonts w:ascii="Times New Roman" w:eastAsia="Times New Roman" w:hAnsi="Times New Roman" w:cs="Times New Roman"/>
          <w:sz w:val="28"/>
          <w:szCs w:val="28"/>
          <w:lang w:eastAsia="ru-RU"/>
        </w:rPr>
        <w:t xml:space="preserve">одрядчик </w:t>
      </w:r>
      <w:r w:rsidR="00073910" w:rsidRPr="006055A9">
        <w:rPr>
          <w:rFonts w:ascii="Times New Roman" w:eastAsia="Times New Roman" w:hAnsi="Times New Roman" w:cs="Times New Roman"/>
          <w:sz w:val="28"/>
          <w:szCs w:val="28"/>
          <w:lang w:eastAsia="ru-RU"/>
        </w:rPr>
        <w:t xml:space="preserve">выполнил в полном объеме </w:t>
      </w:r>
      <w:r w:rsidRPr="006055A9">
        <w:rPr>
          <w:rFonts w:ascii="Times New Roman" w:eastAsia="Times New Roman" w:hAnsi="Times New Roman" w:cs="Times New Roman"/>
          <w:sz w:val="28"/>
          <w:szCs w:val="28"/>
          <w:lang w:eastAsia="ru-RU"/>
        </w:rPr>
        <w:t xml:space="preserve">все принятые на себя </w:t>
      </w:r>
      <w:r w:rsidR="00073910" w:rsidRPr="006055A9">
        <w:rPr>
          <w:rFonts w:ascii="Times New Roman" w:eastAsia="Times New Roman" w:hAnsi="Times New Roman" w:cs="Times New Roman"/>
          <w:sz w:val="28"/>
          <w:szCs w:val="28"/>
          <w:lang w:eastAsia="ru-RU"/>
        </w:rPr>
        <w:t xml:space="preserve">по Договору </w:t>
      </w:r>
      <w:r w:rsidRPr="006055A9">
        <w:rPr>
          <w:rFonts w:ascii="Times New Roman" w:eastAsia="Times New Roman" w:hAnsi="Times New Roman" w:cs="Times New Roman"/>
          <w:sz w:val="28"/>
          <w:szCs w:val="28"/>
          <w:lang w:eastAsia="ru-RU"/>
        </w:rPr>
        <w:t>обязательства (за исключением гарантийных).</w:t>
      </w:r>
    </w:p>
    <w:p w14:paraId="0EE5737F" w14:textId="59B4C006" w:rsidR="00073910" w:rsidRPr="006055A9" w:rsidRDefault="005A29E5" w:rsidP="00EA3B09">
      <w:pPr>
        <w:numPr>
          <w:ilvl w:val="0"/>
          <w:numId w:val="7"/>
        </w:numPr>
        <w:spacing w:after="0" w:line="240" w:lineRule="auto"/>
        <w:ind w:left="0" w:right="-5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Заказчик подтверждает</w:t>
      </w:r>
      <w:r w:rsidR="00073910" w:rsidRPr="006055A9">
        <w:rPr>
          <w:rFonts w:ascii="Times New Roman" w:eastAsia="Times New Roman" w:hAnsi="Times New Roman" w:cs="Times New Roman"/>
          <w:sz w:val="28"/>
          <w:szCs w:val="28"/>
          <w:lang w:eastAsia="ru-RU"/>
        </w:rPr>
        <w:t xml:space="preserve"> отсутствие претензий к выполненным Подрядчиком Работам.</w:t>
      </w:r>
    </w:p>
    <w:p w14:paraId="138C84A3" w14:textId="30D1CD42" w:rsidR="00124098" w:rsidRPr="006055A9" w:rsidRDefault="00124098" w:rsidP="00EA3B09">
      <w:pPr>
        <w:numPr>
          <w:ilvl w:val="0"/>
          <w:numId w:val="7"/>
        </w:numPr>
        <w:spacing w:after="0" w:line="240" w:lineRule="auto"/>
        <w:ind w:left="0" w:right="-57" w:firstLine="709"/>
        <w:jc w:val="both"/>
        <w:rPr>
          <w:rFonts w:ascii="Times New Roman" w:eastAsia="Times New Roman" w:hAnsi="Times New Roman" w:cs="Times New Roman"/>
          <w:sz w:val="28"/>
          <w:szCs w:val="28"/>
          <w:lang w:eastAsia="ru-RU"/>
        </w:rPr>
      </w:pPr>
      <w:r w:rsidRPr="006055A9">
        <w:rPr>
          <w:rFonts w:ascii="Times New Roman" w:eastAsia="Times New Roman" w:hAnsi="Times New Roman" w:cs="Times New Roman"/>
          <w:sz w:val="28"/>
          <w:szCs w:val="28"/>
          <w:lang w:eastAsia="ru-RU"/>
        </w:rPr>
        <w:t xml:space="preserve">Настоящий Акт является основанием для окончательного расчета за выполненные </w:t>
      </w:r>
      <w:r w:rsidR="00073910" w:rsidRPr="006055A9">
        <w:rPr>
          <w:rFonts w:ascii="Times New Roman" w:eastAsia="Times New Roman" w:hAnsi="Times New Roman" w:cs="Times New Roman"/>
          <w:sz w:val="28"/>
          <w:szCs w:val="28"/>
          <w:lang w:eastAsia="ru-RU"/>
        </w:rPr>
        <w:t>Р</w:t>
      </w:r>
      <w:r w:rsidRPr="006055A9">
        <w:rPr>
          <w:rFonts w:ascii="Times New Roman" w:eastAsia="Times New Roman" w:hAnsi="Times New Roman" w:cs="Times New Roman"/>
          <w:sz w:val="28"/>
          <w:szCs w:val="28"/>
          <w:lang w:eastAsia="ru-RU"/>
        </w:rPr>
        <w:t xml:space="preserve">аботы по </w:t>
      </w:r>
      <w:r w:rsidR="00073910" w:rsidRPr="006055A9">
        <w:rPr>
          <w:rFonts w:ascii="Times New Roman" w:eastAsia="Times New Roman" w:hAnsi="Times New Roman" w:cs="Times New Roman"/>
          <w:sz w:val="28"/>
          <w:szCs w:val="28"/>
          <w:lang w:eastAsia="ru-RU"/>
        </w:rPr>
        <w:t xml:space="preserve">Договору </w:t>
      </w:r>
      <w:r w:rsidRPr="006055A9">
        <w:rPr>
          <w:rFonts w:ascii="Times New Roman" w:eastAsia="Times New Roman" w:hAnsi="Times New Roman" w:cs="Times New Roman"/>
          <w:sz w:val="28"/>
          <w:szCs w:val="28"/>
          <w:lang w:eastAsia="ru-RU"/>
        </w:rPr>
        <w:t>от «__»</w:t>
      </w:r>
      <w:r w:rsidR="00073910" w:rsidRPr="006055A9">
        <w:rPr>
          <w:rFonts w:ascii="Times New Roman" w:eastAsia="Times New Roman" w:hAnsi="Times New Roman" w:cs="Times New Roman"/>
          <w:sz w:val="28"/>
          <w:szCs w:val="28"/>
          <w:lang w:eastAsia="ru-RU"/>
        </w:rPr>
        <w:t xml:space="preserve"> </w:t>
      </w:r>
      <w:r w:rsidRPr="006055A9">
        <w:rPr>
          <w:rFonts w:ascii="Times New Roman" w:eastAsia="Times New Roman" w:hAnsi="Times New Roman" w:cs="Times New Roman"/>
          <w:sz w:val="28"/>
          <w:szCs w:val="28"/>
          <w:lang w:eastAsia="ru-RU"/>
        </w:rPr>
        <w:t>____________20</w:t>
      </w:r>
      <w:r w:rsidR="00CA5A03">
        <w:rPr>
          <w:rFonts w:ascii="Times New Roman" w:eastAsia="Times New Roman" w:hAnsi="Times New Roman" w:cs="Times New Roman"/>
          <w:sz w:val="28"/>
          <w:szCs w:val="28"/>
          <w:lang w:eastAsia="ru-RU"/>
        </w:rPr>
        <w:t>23</w:t>
      </w:r>
      <w:r w:rsidR="00C603E3" w:rsidRPr="006055A9">
        <w:rPr>
          <w:rFonts w:ascii="Times New Roman" w:eastAsia="Times New Roman" w:hAnsi="Times New Roman" w:cs="Times New Roman"/>
          <w:sz w:val="28"/>
          <w:szCs w:val="28"/>
          <w:lang w:eastAsia="ru-RU"/>
        </w:rPr>
        <w:t xml:space="preserve"> </w:t>
      </w:r>
      <w:r w:rsidRPr="006055A9">
        <w:rPr>
          <w:rFonts w:ascii="Times New Roman" w:eastAsia="Times New Roman" w:hAnsi="Times New Roman" w:cs="Times New Roman"/>
          <w:sz w:val="28"/>
          <w:szCs w:val="28"/>
          <w:lang w:eastAsia="ru-RU"/>
        </w:rPr>
        <w:t>г.</w:t>
      </w:r>
      <w:r w:rsidR="00073910" w:rsidRPr="006055A9">
        <w:rPr>
          <w:rFonts w:ascii="Times New Roman" w:eastAsia="Times New Roman" w:hAnsi="Times New Roman" w:cs="Times New Roman"/>
          <w:sz w:val="28"/>
          <w:szCs w:val="28"/>
          <w:lang w:eastAsia="ru-RU"/>
        </w:rPr>
        <w:t xml:space="preserve"> № ____</w:t>
      </w:r>
      <w:r w:rsidR="006D1174" w:rsidRPr="006055A9">
        <w:rPr>
          <w:rFonts w:ascii="Times New Roman" w:eastAsia="Times New Roman" w:hAnsi="Times New Roman" w:cs="Times New Roman"/>
          <w:sz w:val="28"/>
          <w:szCs w:val="28"/>
          <w:lang w:eastAsia="ru-RU"/>
        </w:rPr>
        <w:t>___</w:t>
      </w:r>
      <w:r w:rsidR="00073910" w:rsidRPr="006055A9">
        <w:rPr>
          <w:rFonts w:ascii="Times New Roman" w:eastAsia="Times New Roman" w:hAnsi="Times New Roman" w:cs="Times New Roman"/>
          <w:sz w:val="28"/>
          <w:szCs w:val="28"/>
          <w:lang w:eastAsia="ru-RU"/>
        </w:rPr>
        <w:t>_.</w:t>
      </w:r>
    </w:p>
    <w:p w14:paraId="10C92F38" w14:textId="241B2B42" w:rsidR="00073910" w:rsidRDefault="00073910" w:rsidP="00E64BFD">
      <w:pPr>
        <w:spacing w:after="0" w:line="240" w:lineRule="auto"/>
        <w:ind w:left="709" w:right="-57" w:firstLine="709"/>
        <w:jc w:val="both"/>
        <w:rPr>
          <w:rFonts w:ascii="Times New Roman" w:eastAsia="Times New Roman" w:hAnsi="Times New Roman" w:cs="Times New Roman"/>
          <w:sz w:val="28"/>
          <w:szCs w:val="28"/>
          <w:lang w:eastAsia="ru-RU"/>
        </w:rPr>
      </w:pPr>
    </w:p>
    <w:p w14:paraId="4157528D" w14:textId="77777777" w:rsidR="00EA3B09" w:rsidRDefault="00EA3B09" w:rsidP="00E64BFD">
      <w:pPr>
        <w:spacing w:after="0" w:line="240" w:lineRule="auto"/>
        <w:ind w:left="709" w:right="-57" w:firstLine="709"/>
        <w:jc w:val="both"/>
        <w:rPr>
          <w:rFonts w:ascii="Times New Roman" w:eastAsia="Times New Roman" w:hAnsi="Times New Roman" w:cs="Times New Roman"/>
          <w:sz w:val="28"/>
          <w:szCs w:val="28"/>
          <w:lang w:eastAsia="ru-RU"/>
        </w:rPr>
      </w:pPr>
    </w:p>
    <w:tbl>
      <w:tblPr>
        <w:tblStyle w:val="a3"/>
        <w:tblW w:w="117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6387"/>
      </w:tblGrid>
      <w:tr w:rsidR="00EA3B09" w:rsidRPr="008C559D" w14:paraId="784E77F6" w14:textId="77777777" w:rsidTr="008C5902">
        <w:tc>
          <w:tcPr>
            <w:tcW w:w="5387" w:type="dxa"/>
          </w:tcPr>
          <w:p w14:paraId="1B4062D5" w14:textId="77777777" w:rsidR="00EA3B09" w:rsidRDefault="00EA3B09" w:rsidP="000C4CE9">
            <w:pPr>
              <w:rPr>
                <w:rFonts w:ascii="Times New Roman" w:eastAsia="Calibri" w:hAnsi="Times New Roman" w:cs="Times New Roman"/>
                <w:b/>
                <w:sz w:val="28"/>
                <w:szCs w:val="28"/>
              </w:rPr>
            </w:pPr>
            <w:r>
              <w:rPr>
                <w:rFonts w:ascii="Times New Roman" w:eastAsia="Calibri" w:hAnsi="Times New Roman" w:cs="Times New Roman"/>
                <w:b/>
                <w:sz w:val="28"/>
                <w:szCs w:val="28"/>
              </w:rPr>
              <w:t>Заказчик</w:t>
            </w:r>
            <w:r w:rsidRPr="007B2D86">
              <w:rPr>
                <w:rFonts w:ascii="Times New Roman" w:eastAsia="Calibri" w:hAnsi="Times New Roman" w:cs="Times New Roman"/>
                <w:b/>
                <w:sz w:val="28"/>
                <w:szCs w:val="28"/>
              </w:rPr>
              <w:t>:</w:t>
            </w:r>
          </w:p>
          <w:p w14:paraId="101C35F0" w14:textId="77777777" w:rsidR="00EA3B09" w:rsidRDefault="00EA3B09" w:rsidP="000C4CE9">
            <w:pPr>
              <w:rPr>
                <w:rFonts w:ascii="Times New Roman" w:eastAsia="Calibri" w:hAnsi="Times New Roman" w:cs="Times New Roman"/>
                <w:sz w:val="28"/>
                <w:szCs w:val="28"/>
              </w:rPr>
            </w:pPr>
            <w:r w:rsidRPr="008C559D">
              <w:rPr>
                <w:rFonts w:ascii="Times New Roman" w:eastAsia="Calibri" w:hAnsi="Times New Roman" w:cs="Times New Roman"/>
                <w:sz w:val="28"/>
                <w:szCs w:val="28"/>
              </w:rPr>
              <w:t xml:space="preserve">Генеральный директор </w:t>
            </w:r>
          </w:p>
          <w:p w14:paraId="254DE047" w14:textId="77777777" w:rsidR="00EA3B09" w:rsidRPr="00572215" w:rsidRDefault="00EA3B09" w:rsidP="000C4CE9">
            <w:pPr>
              <w:rPr>
                <w:rFonts w:ascii="Times New Roman" w:eastAsia="Calibri" w:hAnsi="Times New Roman" w:cs="Times New Roman"/>
                <w:sz w:val="28"/>
                <w:szCs w:val="28"/>
              </w:rPr>
            </w:pPr>
            <w:r w:rsidRPr="008C559D">
              <w:rPr>
                <w:rFonts w:ascii="Times New Roman" w:eastAsia="Calibri" w:hAnsi="Times New Roman" w:cs="Times New Roman"/>
                <w:sz w:val="28"/>
                <w:szCs w:val="28"/>
              </w:rPr>
              <w:t>Фонда</w:t>
            </w:r>
            <w:r w:rsidRPr="00572215">
              <w:rPr>
                <w:rFonts w:ascii="Times New Roman" w:eastAsia="Calibri" w:hAnsi="Times New Roman" w:cs="Times New Roman"/>
                <w:sz w:val="28"/>
                <w:szCs w:val="28"/>
              </w:rPr>
              <w:t xml:space="preserve"> по сохранению и развитию Соловецкого архипелага</w:t>
            </w:r>
          </w:p>
          <w:p w14:paraId="37A1BE17" w14:textId="77777777" w:rsidR="00EA3B09" w:rsidRPr="00572215" w:rsidRDefault="00EA3B09" w:rsidP="000C4CE9">
            <w:pPr>
              <w:ind w:firstLine="709"/>
              <w:jc w:val="center"/>
              <w:rPr>
                <w:rFonts w:ascii="Times New Roman" w:eastAsia="Calibri" w:hAnsi="Times New Roman" w:cs="Times New Roman"/>
                <w:sz w:val="28"/>
                <w:szCs w:val="28"/>
              </w:rPr>
            </w:pPr>
          </w:p>
          <w:p w14:paraId="530637F8" w14:textId="77777777" w:rsidR="00EA3B09" w:rsidRPr="008C559D" w:rsidRDefault="00EA3B09" w:rsidP="000C4CE9">
            <w:pPr>
              <w:ind w:firstLine="709"/>
              <w:jc w:val="both"/>
              <w:rPr>
                <w:rFonts w:ascii="Times New Roman" w:hAnsi="Times New Roman" w:cs="Times New Roman"/>
                <w:sz w:val="28"/>
                <w:szCs w:val="28"/>
              </w:rPr>
            </w:pPr>
          </w:p>
          <w:p w14:paraId="309E071A" w14:textId="0B92CC8E" w:rsidR="00EA3B09" w:rsidRPr="008C559D" w:rsidRDefault="00EA3B09" w:rsidP="000C4CE9">
            <w:pPr>
              <w:rPr>
                <w:rFonts w:ascii="Times New Roman" w:hAnsi="Times New Roman" w:cs="Times New Roman"/>
                <w:sz w:val="28"/>
                <w:szCs w:val="28"/>
              </w:rPr>
            </w:pPr>
            <w:r w:rsidRPr="008C559D">
              <w:rPr>
                <w:rFonts w:ascii="Times New Roman" w:hAnsi="Times New Roman" w:cs="Times New Roman"/>
                <w:sz w:val="28"/>
                <w:szCs w:val="28"/>
              </w:rPr>
              <w:t>_______</w:t>
            </w:r>
            <w:r>
              <w:rPr>
                <w:rFonts w:ascii="Times New Roman" w:hAnsi="Times New Roman" w:cs="Times New Roman"/>
                <w:sz w:val="28"/>
                <w:szCs w:val="28"/>
              </w:rPr>
              <w:t>________</w:t>
            </w:r>
            <w:r w:rsidR="008C5902">
              <w:rPr>
                <w:rFonts w:ascii="Times New Roman" w:hAnsi="Times New Roman" w:cs="Times New Roman"/>
                <w:sz w:val="28"/>
                <w:szCs w:val="28"/>
              </w:rPr>
              <w:t>_________</w:t>
            </w:r>
            <w:r>
              <w:rPr>
                <w:rFonts w:ascii="Times New Roman" w:hAnsi="Times New Roman" w:cs="Times New Roman"/>
                <w:sz w:val="28"/>
                <w:szCs w:val="28"/>
              </w:rPr>
              <w:t xml:space="preserve"> </w:t>
            </w:r>
            <w:r w:rsidRPr="00842249">
              <w:rPr>
                <w:rFonts w:ascii="Times New Roman" w:hAnsi="Times New Roman" w:cs="Times New Roman"/>
                <w:sz w:val="28"/>
                <w:szCs w:val="28"/>
              </w:rPr>
              <w:t>/</w:t>
            </w:r>
            <w:r>
              <w:rPr>
                <w:rFonts w:ascii="Times New Roman" w:hAnsi="Times New Roman" w:cs="Times New Roman"/>
                <w:sz w:val="28"/>
                <w:szCs w:val="28"/>
              </w:rPr>
              <w:t xml:space="preserve"> </w:t>
            </w:r>
            <w:r w:rsidRPr="00720329">
              <w:rPr>
                <w:rFonts w:ascii="Times New Roman" w:hAnsi="Times New Roman" w:cs="Times New Roman"/>
                <w:b/>
                <w:sz w:val="28"/>
                <w:szCs w:val="28"/>
              </w:rPr>
              <w:t xml:space="preserve">А.В. </w:t>
            </w:r>
            <w:proofErr w:type="spellStart"/>
            <w:r w:rsidRPr="00720329">
              <w:rPr>
                <w:rFonts w:ascii="Times New Roman" w:hAnsi="Times New Roman" w:cs="Times New Roman"/>
                <w:b/>
                <w:sz w:val="28"/>
                <w:szCs w:val="28"/>
              </w:rPr>
              <w:t>Ходос</w:t>
            </w:r>
            <w:proofErr w:type="spellEnd"/>
            <w:r w:rsidRPr="00842249">
              <w:rPr>
                <w:rFonts w:ascii="Times New Roman" w:hAnsi="Times New Roman" w:cs="Times New Roman"/>
                <w:sz w:val="28"/>
                <w:szCs w:val="28"/>
              </w:rPr>
              <w:t xml:space="preserve"> /                   </w:t>
            </w:r>
          </w:p>
          <w:p w14:paraId="39833A66" w14:textId="77777777" w:rsidR="00EA3B09" w:rsidRPr="008C559D" w:rsidRDefault="00EA3B09" w:rsidP="000C4CE9">
            <w:pPr>
              <w:ind w:firstLine="709"/>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c>
          <w:tcPr>
            <w:tcW w:w="6387" w:type="dxa"/>
          </w:tcPr>
          <w:p w14:paraId="7A643F9B" w14:textId="77777777" w:rsidR="00EA3B09" w:rsidRDefault="00EA3B09" w:rsidP="008C5902">
            <w:pPr>
              <w:rPr>
                <w:rFonts w:ascii="Times New Roman" w:hAnsi="Times New Roman" w:cs="Times New Roman"/>
                <w:b/>
                <w:sz w:val="28"/>
                <w:szCs w:val="28"/>
              </w:rPr>
            </w:pPr>
            <w:r>
              <w:rPr>
                <w:rFonts w:ascii="Times New Roman" w:hAnsi="Times New Roman" w:cs="Times New Roman"/>
                <w:b/>
                <w:sz w:val="28"/>
                <w:szCs w:val="28"/>
              </w:rPr>
              <w:t>Подрядчик:</w:t>
            </w:r>
          </w:p>
          <w:p w14:paraId="72E9145E" w14:textId="77777777" w:rsidR="00EA3B09" w:rsidRDefault="00EA3B09" w:rsidP="008C5902">
            <w:pPr>
              <w:jc w:val="both"/>
              <w:rPr>
                <w:rFonts w:ascii="Times New Roman" w:hAnsi="Times New Roman" w:cs="Times New Roman"/>
                <w:sz w:val="28"/>
                <w:szCs w:val="28"/>
                <w:highlight w:val="yellow"/>
              </w:rPr>
            </w:pPr>
          </w:p>
          <w:p w14:paraId="72BF4C1D" w14:textId="77777777" w:rsidR="00EA3B09" w:rsidRDefault="00EA3B09" w:rsidP="008C5902">
            <w:pPr>
              <w:jc w:val="both"/>
              <w:rPr>
                <w:rFonts w:ascii="Times New Roman" w:hAnsi="Times New Roman" w:cs="Times New Roman"/>
                <w:sz w:val="28"/>
                <w:szCs w:val="28"/>
                <w:highlight w:val="yellow"/>
              </w:rPr>
            </w:pPr>
          </w:p>
          <w:p w14:paraId="2FD7D904" w14:textId="77777777" w:rsidR="00EA3B09" w:rsidRDefault="00EA3B09" w:rsidP="008C5902">
            <w:pPr>
              <w:jc w:val="both"/>
              <w:rPr>
                <w:rFonts w:ascii="Times New Roman" w:hAnsi="Times New Roman" w:cs="Times New Roman"/>
                <w:sz w:val="28"/>
                <w:szCs w:val="28"/>
                <w:highlight w:val="yellow"/>
              </w:rPr>
            </w:pPr>
          </w:p>
          <w:p w14:paraId="06AD3843" w14:textId="77777777" w:rsidR="00EA3B09" w:rsidRDefault="00EA3B09" w:rsidP="008C5902">
            <w:pPr>
              <w:jc w:val="both"/>
              <w:rPr>
                <w:rFonts w:ascii="Times New Roman" w:hAnsi="Times New Roman" w:cs="Times New Roman"/>
                <w:sz w:val="28"/>
                <w:szCs w:val="28"/>
                <w:highlight w:val="yellow"/>
              </w:rPr>
            </w:pPr>
          </w:p>
          <w:p w14:paraId="3E541298" w14:textId="77777777" w:rsidR="00EA3B09" w:rsidRPr="008C559D" w:rsidRDefault="00EA3B09" w:rsidP="008C5902">
            <w:pPr>
              <w:jc w:val="both"/>
              <w:rPr>
                <w:rFonts w:ascii="Times New Roman" w:hAnsi="Times New Roman" w:cs="Times New Roman"/>
                <w:sz w:val="28"/>
                <w:szCs w:val="28"/>
                <w:highlight w:val="yellow"/>
              </w:rPr>
            </w:pPr>
          </w:p>
          <w:p w14:paraId="3A5A2A29" w14:textId="77777777" w:rsidR="00EA3B09" w:rsidRDefault="00EA3B09" w:rsidP="008C5902">
            <w:pPr>
              <w:jc w:val="both"/>
              <w:rPr>
                <w:rFonts w:ascii="Times New Roman" w:hAnsi="Times New Roman" w:cs="Times New Roman"/>
                <w:sz w:val="28"/>
                <w:szCs w:val="28"/>
              </w:rPr>
            </w:pPr>
            <w:r>
              <w:rPr>
                <w:rFonts w:ascii="Times New Roman" w:hAnsi="Times New Roman" w:cs="Times New Roman"/>
                <w:sz w:val="28"/>
                <w:szCs w:val="28"/>
              </w:rPr>
              <w:t>______________</w:t>
            </w:r>
            <w:r w:rsidRPr="00842249">
              <w:rPr>
                <w:rFonts w:ascii="Times New Roman" w:hAnsi="Times New Roman" w:cs="Times New Roman"/>
                <w:sz w:val="28"/>
                <w:szCs w:val="28"/>
              </w:rPr>
              <w:t>/</w:t>
            </w:r>
            <w:r>
              <w:rPr>
                <w:rFonts w:ascii="Times New Roman" w:hAnsi="Times New Roman" w:cs="Times New Roman"/>
                <w:sz w:val="28"/>
                <w:szCs w:val="28"/>
              </w:rPr>
              <w:t xml:space="preserve"> _____________</w:t>
            </w:r>
            <w:r w:rsidRPr="00842249">
              <w:rPr>
                <w:rFonts w:ascii="Times New Roman" w:hAnsi="Times New Roman" w:cs="Times New Roman"/>
                <w:sz w:val="28"/>
                <w:szCs w:val="28"/>
              </w:rPr>
              <w:t xml:space="preserve"> /</w:t>
            </w:r>
          </w:p>
          <w:p w14:paraId="301031AD" w14:textId="77777777" w:rsidR="00EA3B09" w:rsidRPr="008C559D" w:rsidRDefault="00EA3B09" w:rsidP="008C5902">
            <w:pPr>
              <w:jc w:val="both"/>
              <w:rPr>
                <w:rFonts w:ascii="Times New Roman" w:hAnsi="Times New Roman" w:cs="Times New Roman"/>
                <w:sz w:val="28"/>
                <w:szCs w:val="28"/>
              </w:rPr>
            </w:pPr>
            <w:proofErr w:type="spellStart"/>
            <w:r w:rsidRPr="00842249">
              <w:rPr>
                <w:rFonts w:ascii="Times New Roman" w:hAnsi="Times New Roman" w:cs="Times New Roman"/>
                <w:sz w:val="28"/>
                <w:szCs w:val="28"/>
              </w:rPr>
              <w:t>м.п</w:t>
            </w:r>
            <w:proofErr w:type="spellEnd"/>
            <w:r w:rsidRPr="00842249">
              <w:rPr>
                <w:rFonts w:ascii="Times New Roman" w:hAnsi="Times New Roman" w:cs="Times New Roman"/>
                <w:sz w:val="28"/>
                <w:szCs w:val="28"/>
              </w:rPr>
              <w:t>.</w:t>
            </w:r>
            <w:r>
              <w:rPr>
                <w:rFonts w:ascii="Times New Roman" w:hAnsi="Times New Roman" w:cs="Times New Roman"/>
                <w:sz w:val="28"/>
                <w:szCs w:val="28"/>
              </w:rPr>
              <w:t xml:space="preserve">                </w:t>
            </w:r>
          </w:p>
        </w:tc>
      </w:tr>
    </w:tbl>
    <w:p w14:paraId="59E57903" w14:textId="21252000" w:rsidR="008C5902" w:rsidRDefault="008C5902" w:rsidP="00720329">
      <w:pPr>
        <w:rPr>
          <w:rFonts w:ascii="Times New Roman" w:eastAsia="Times New Roman" w:hAnsi="Times New Roman" w:cs="Times New Roman"/>
          <w:sz w:val="20"/>
          <w:szCs w:val="20"/>
          <w:lang w:eastAsia="ru-RU"/>
        </w:rPr>
      </w:pPr>
    </w:p>
    <w:p w14:paraId="6980F2F3" w14:textId="3969748F" w:rsidR="008C5902" w:rsidRDefault="008C5902" w:rsidP="00372468">
      <w:pPr>
        <w:rPr>
          <w:rFonts w:ascii="Times New Roman" w:eastAsia="Times New Roman" w:hAnsi="Times New Roman" w:cs="Times New Roman"/>
          <w:sz w:val="20"/>
          <w:szCs w:val="20"/>
          <w:lang w:eastAsia="ru-RU"/>
        </w:rPr>
      </w:pPr>
    </w:p>
    <w:sectPr w:rsidR="008C5902" w:rsidSect="006055A9">
      <w:headerReference w:type="default" r:id="rId8"/>
      <w:pgSz w:w="11906" w:h="16838"/>
      <w:pgMar w:top="709" w:right="567" w:bottom="851" w:left="1134" w:header="425"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8BC5" w14:textId="77777777" w:rsidR="003F65F8" w:rsidRDefault="003F65F8" w:rsidP="00D2004E">
      <w:pPr>
        <w:spacing w:after="0" w:line="240" w:lineRule="auto"/>
      </w:pPr>
      <w:r>
        <w:separator/>
      </w:r>
    </w:p>
  </w:endnote>
  <w:endnote w:type="continuationSeparator" w:id="0">
    <w:p w14:paraId="550D6582" w14:textId="77777777" w:rsidR="003F65F8" w:rsidRDefault="003F65F8" w:rsidP="00D20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4E0CA" w14:textId="77777777" w:rsidR="003F65F8" w:rsidRDefault="003F65F8" w:rsidP="00D2004E">
      <w:pPr>
        <w:spacing w:after="0" w:line="240" w:lineRule="auto"/>
      </w:pPr>
      <w:r>
        <w:separator/>
      </w:r>
    </w:p>
  </w:footnote>
  <w:footnote w:type="continuationSeparator" w:id="0">
    <w:p w14:paraId="5BE774EB" w14:textId="77777777" w:rsidR="003F65F8" w:rsidRDefault="003F65F8" w:rsidP="00D20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764581"/>
      <w:docPartObj>
        <w:docPartGallery w:val="Page Numbers (Top of Page)"/>
        <w:docPartUnique/>
      </w:docPartObj>
    </w:sdtPr>
    <w:sdtEndPr>
      <w:rPr>
        <w:rFonts w:ascii="Times New Roman" w:hAnsi="Times New Roman" w:cs="Times New Roman"/>
      </w:rPr>
    </w:sdtEndPr>
    <w:sdtContent>
      <w:p w14:paraId="06C57D0C" w14:textId="49228597" w:rsidR="001D14A0" w:rsidRDefault="001D14A0" w:rsidP="005F7527">
        <w:pPr>
          <w:pStyle w:val="a8"/>
          <w:jc w:val="center"/>
          <w:rPr>
            <w:rFonts w:ascii="Times New Roman" w:hAnsi="Times New Roman" w:cs="Times New Roman"/>
          </w:rPr>
        </w:pPr>
        <w:r w:rsidRPr="005F7527">
          <w:rPr>
            <w:rFonts w:ascii="Times New Roman" w:hAnsi="Times New Roman" w:cs="Times New Roman"/>
          </w:rPr>
          <w:fldChar w:fldCharType="begin"/>
        </w:r>
        <w:r w:rsidRPr="005F7527">
          <w:rPr>
            <w:rFonts w:ascii="Times New Roman" w:hAnsi="Times New Roman" w:cs="Times New Roman"/>
          </w:rPr>
          <w:instrText>PAGE   \* MERGEFORMAT</w:instrText>
        </w:r>
        <w:r w:rsidRPr="005F7527">
          <w:rPr>
            <w:rFonts w:ascii="Times New Roman" w:hAnsi="Times New Roman" w:cs="Times New Roman"/>
          </w:rPr>
          <w:fldChar w:fldCharType="separate"/>
        </w:r>
        <w:r w:rsidR="00DF0AB2">
          <w:rPr>
            <w:rFonts w:ascii="Times New Roman" w:hAnsi="Times New Roman" w:cs="Times New Roman"/>
            <w:noProof/>
          </w:rPr>
          <w:t>36</w:t>
        </w:r>
        <w:r w:rsidRPr="005F7527">
          <w:rPr>
            <w:rFonts w:ascii="Times New Roman" w:hAnsi="Times New Roman" w:cs="Times New Roman"/>
          </w:rPr>
          <w:fldChar w:fldCharType="end"/>
        </w:r>
      </w:p>
      <w:p w14:paraId="615AFC77" w14:textId="77777777" w:rsidR="001D14A0" w:rsidRPr="005F7527" w:rsidRDefault="00000000" w:rsidP="005F7527">
        <w:pPr>
          <w:pStyle w:val="a8"/>
          <w:jc w:val="center"/>
          <w:rPr>
            <w:rFonts w:ascii="Times New Roman" w:hAnsi="Times New Roman" w:cs="Times New Roman"/>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C9F"/>
    <w:multiLevelType w:val="multilevel"/>
    <w:tmpl w:val="0424123A"/>
    <w:lvl w:ilvl="0">
      <w:start w:val="2"/>
      <w:numFmt w:val="decimal"/>
      <w:lvlText w:val="%1."/>
      <w:lvlJc w:val="left"/>
      <w:pPr>
        <w:ind w:left="450" w:hanging="450"/>
      </w:pPr>
      <w:rPr>
        <w:rFonts w:eastAsiaTheme="minorHAnsi" w:hint="default"/>
        <w:color w:val="auto"/>
      </w:rPr>
    </w:lvl>
    <w:lvl w:ilvl="1">
      <w:start w:val="1"/>
      <w:numFmt w:val="decimal"/>
      <w:lvlText w:val="%1.%2."/>
      <w:lvlJc w:val="left"/>
      <w:pPr>
        <w:ind w:left="3414" w:hanging="720"/>
      </w:pPr>
      <w:rPr>
        <w:rFonts w:eastAsiaTheme="minorHAnsi" w:hint="default"/>
        <w:color w:val="auto"/>
      </w:rPr>
    </w:lvl>
    <w:lvl w:ilvl="2">
      <w:start w:val="1"/>
      <w:numFmt w:val="decimal"/>
      <w:lvlText w:val="%1.%2.%3."/>
      <w:lvlJc w:val="left"/>
      <w:pPr>
        <w:ind w:left="3270" w:hanging="720"/>
      </w:pPr>
      <w:rPr>
        <w:rFonts w:eastAsiaTheme="minorHAnsi" w:hint="default"/>
        <w:color w:val="auto"/>
      </w:rPr>
    </w:lvl>
    <w:lvl w:ilvl="3">
      <w:start w:val="1"/>
      <w:numFmt w:val="decimal"/>
      <w:lvlText w:val="%1.%2.%3.%4."/>
      <w:lvlJc w:val="left"/>
      <w:pPr>
        <w:ind w:left="4905" w:hanging="1080"/>
      </w:pPr>
      <w:rPr>
        <w:rFonts w:eastAsiaTheme="minorHAnsi" w:hint="default"/>
        <w:color w:val="auto"/>
      </w:rPr>
    </w:lvl>
    <w:lvl w:ilvl="4">
      <w:start w:val="1"/>
      <w:numFmt w:val="decimal"/>
      <w:lvlText w:val="%1.%2.%3.%4.%5."/>
      <w:lvlJc w:val="left"/>
      <w:pPr>
        <w:ind w:left="6180" w:hanging="1080"/>
      </w:pPr>
      <w:rPr>
        <w:rFonts w:eastAsiaTheme="minorHAnsi" w:hint="default"/>
        <w:color w:val="auto"/>
      </w:rPr>
    </w:lvl>
    <w:lvl w:ilvl="5">
      <w:start w:val="1"/>
      <w:numFmt w:val="decimal"/>
      <w:lvlText w:val="%1.%2.%3.%4.%5.%6."/>
      <w:lvlJc w:val="left"/>
      <w:pPr>
        <w:ind w:left="7815" w:hanging="1440"/>
      </w:pPr>
      <w:rPr>
        <w:rFonts w:eastAsiaTheme="minorHAnsi" w:hint="default"/>
        <w:color w:val="auto"/>
      </w:rPr>
    </w:lvl>
    <w:lvl w:ilvl="6">
      <w:start w:val="1"/>
      <w:numFmt w:val="decimal"/>
      <w:lvlText w:val="%1.%2.%3.%4.%5.%6.%7."/>
      <w:lvlJc w:val="left"/>
      <w:pPr>
        <w:ind w:left="9450" w:hanging="1800"/>
      </w:pPr>
      <w:rPr>
        <w:rFonts w:eastAsiaTheme="minorHAnsi" w:hint="default"/>
        <w:color w:val="auto"/>
      </w:rPr>
    </w:lvl>
    <w:lvl w:ilvl="7">
      <w:start w:val="1"/>
      <w:numFmt w:val="decimal"/>
      <w:lvlText w:val="%1.%2.%3.%4.%5.%6.%7.%8."/>
      <w:lvlJc w:val="left"/>
      <w:pPr>
        <w:ind w:left="10725" w:hanging="1800"/>
      </w:pPr>
      <w:rPr>
        <w:rFonts w:eastAsiaTheme="minorHAnsi" w:hint="default"/>
        <w:color w:val="auto"/>
      </w:rPr>
    </w:lvl>
    <w:lvl w:ilvl="8">
      <w:start w:val="1"/>
      <w:numFmt w:val="decimal"/>
      <w:lvlText w:val="%1.%2.%3.%4.%5.%6.%7.%8.%9."/>
      <w:lvlJc w:val="left"/>
      <w:pPr>
        <w:ind w:left="12360" w:hanging="2160"/>
      </w:pPr>
      <w:rPr>
        <w:rFonts w:eastAsiaTheme="minorHAnsi" w:hint="default"/>
        <w:color w:val="auto"/>
      </w:rPr>
    </w:lvl>
  </w:abstractNum>
  <w:abstractNum w:abstractNumId="1" w15:restartNumberingAfterBreak="0">
    <w:nsid w:val="09DB37E6"/>
    <w:multiLevelType w:val="multilevel"/>
    <w:tmpl w:val="760644FE"/>
    <w:lvl w:ilvl="0">
      <w:start w:val="5"/>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3"/>
      <w:numFmt w:val="decimal"/>
      <w:lvlText w:val="%1.%2.%3."/>
      <w:lvlJc w:val="left"/>
      <w:pPr>
        <w:ind w:left="2138" w:hanging="720"/>
      </w:pPr>
      <w:rPr>
        <w:rFonts w:hint="default"/>
        <w:lang w:val="x-none"/>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EF4666C"/>
    <w:multiLevelType w:val="hybridMultilevel"/>
    <w:tmpl w:val="E19837FC"/>
    <w:lvl w:ilvl="0" w:tplc="8DEC01B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15:restartNumberingAfterBreak="0">
    <w:nsid w:val="164164CC"/>
    <w:multiLevelType w:val="multilevel"/>
    <w:tmpl w:val="5A3ABE52"/>
    <w:lvl w:ilvl="0">
      <w:start w:val="6"/>
      <w:numFmt w:val="decimal"/>
      <w:lvlText w:val="%1."/>
      <w:lvlJc w:val="left"/>
      <w:pPr>
        <w:ind w:left="675" w:hanging="675"/>
      </w:pPr>
      <w:rPr>
        <w:rFonts w:hint="default"/>
      </w:rPr>
    </w:lvl>
    <w:lvl w:ilvl="1">
      <w:start w:val="1"/>
      <w:numFmt w:val="decimal"/>
      <w:lvlText w:val="%1.%2."/>
      <w:lvlJc w:val="left"/>
      <w:pPr>
        <w:ind w:left="1430"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68F3068"/>
    <w:multiLevelType w:val="multilevel"/>
    <w:tmpl w:val="A114E576"/>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7554BF7"/>
    <w:multiLevelType w:val="hybridMultilevel"/>
    <w:tmpl w:val="AB14C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9B66C4"/>
    <w:multiLevelType w:val="multilevel"/>
    <w:tmpl w:val="4FA6FE58"/>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C5478A3"/>
    <w:multiLevelType w:val="hybridMultilevel"/>
    <w:tmpl w:val="9AB0E50E"/>
    <w:lvl w:ilvl="0" w:tplc="9A7046D6">
      <w:start w:val="1"/>
      <w:numFmt w:val="decimal"/>
      <w:lvlText w:val="%1)"/>
      <w:lvlJc w:val="left"/>
      <w:pPr>
        <w:ind w:left="1069" w:hanging="360"/>
      </w:pPr>
      <w:rPr>
        <w:rFonts w:hint="default"/>
      </w:rPr>
    </w:lvl>
    <w:lvl w:ilvl="1" w:tplc="064CDC7A">
      <w:start w:val="1"/>
      <w:numFmt w:val="decimal"/>
      <w:lvlText w:val="%2)"/>
      <w:lvlJc w:val="left"/>
      <w:pPr>
        <w:ind w:left="1789" w:hanging="360"/>
      </w:pPr>
      <w:rPr>
        <w:rFonts w:ascii="Times New Roman" w:eastAsiaTheme="minorHAnsi" w:hAnsi="Times New Roman" w:cstheme="minorBidi"/>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DF556F"/>
    <w:multiLevelType w:val="multilevel"/>
    <w:tmpl w:val="F2A2F96A"/>
    <w:lvl w:ilvl="0">
      <w:start w:val="2"/>
      <w:numFmt w:val="decimal"/>
      <w:lvlText w:val="%1."/>
      <w:lvlJc w:val="left"/>
      <w:pPr>
        <w:ind w:left="450" w:hanging="450"/>
      </w:pPr>
      <w:rPr>
        <w:rFonts w:hint="default"/>
        <w:b/>
      </w:rPr>
    </w:lvl>
    <w:lvl w:ilvl="1">
      <w:start w:val="1"/>
      <w:numFmt w:val="decimal"/>
      <w:lvlText w:val="%1.%2."/>
      <w:lvlJc w:val="left"/>
      <w:pPr>
        <w:ind w:left="1429" w:hanging="72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5B07948"/>
    <w:multiLevelType w:val="multilevel"/>
    <w:tmpl w:val="61823F38"/>
    <w:lvl w:ilvl="0">
      <w:start w:val="3"/>
      <w:numFmt w:val="decimal"/>
      <w:lvlText w:val="%1."/>
      <w:lvlJc w:val="left"/>
      <w:pPr>
        <w:ind w:left="420" w:hanging="420"/>
      </w:pPr>
      <w:rPr>
        <w:rFonts w:hint="default"/>
      </w:rPr>
    </w:lvl>
    <w:lvl w:ilvl="1">
      <w:start w:val="1"/>
      <w:numFmt w:val="decimal"/>
      <w:lvlText w:val="%1.%2."/>
      <w:lvlJc w:val="left"/>
      <w:pPr>
        <w:ind w:left="3414" w:hanging="720"/>
      </w:pPr>
      <w:rPr>
        <w:rFonts w:hint="default"/>
        <w:b w:val="0"/>
        <w:bCs/>
      </w:rPr>
    </w:lvl>
    <w:lvl w:ilvl="2">
      <w:start w:val="1"/>
      <w:numFmt w:val="decimal"/>
      <w:lvlText w:val="%1.%2.%3."/>
      <w:lvlJc w:val="left"/>
      <w:pPr>
        <w:ind w:left="4974" w:hanging="720"/>
      </w:pPr>
      <w:rPr>
        <w:rFonts w:hint="default"/>
      </w:rPr>
    </w:lvl>
    <w:lvl w:ilvl="3">
      <w:start w:val="1"/>
      <w:numFmt w:val="decimal"/>
      <w:lvlText w:val="%1.%2.%3.%4."/>
      <w:lvlJc w:val="left"/>
      <w:pPr>
        <w:ind w:left="7461" w:hanging="108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2075" w:hanging="1440"/>
      </w:pPr>
      <w:rPr>
        <w:rFonts w:hint="default"/>
      </w:rPr>
    </w:lvl>
    <w:lvl w:ilvl="6">
      <w:start w:val="1"/>
      <w:numFmt w:val="decimal"/>
      <w:lvlText w:val="%1.%2.%3.%4.%5.%6.%7."/>
      <w:lvlJc w:val="left"/>
      <w:pPr>
        <w:ind w:left="14562" w:hanging="1800"/>
      </w:pPr>
      <w:rPr>
        <w:rFonts w:hint="default"/>
      </w:rPr>
    </w:lvl>
    <w:lvl w:ilvl="7">
      <w:start w:val="1"/>
      <w:numFmt w:val="decimal"/>
      <w:lvlText w:val="%1.%2.%3.%4.%5.%6.%7.%8."/>
      <w:lvlJc w:val="left"/>
      <w:pPr>
        <w:ind w:left="16689" w:hanging="1800"/>
      </w:pPr>
      <w:rPr>
        <w:rFonts w:hint="default"/>
      </w:rPr>
    </w:lvl>
    <w:lvl w:ilvl="8">
      <w:start w:val="1"/>
      <w:numFmt w:val="decimal"/>
      <w:lvlText w:val="%1.%2.%3.%4.%5.%6.%7.%8.%9."/>
      <w:lvlJc w:val="left"/>
      <w:pPr>
        <w:ind w:left="19176" w:hanging="2160"/>
      </w:pPr>
      <w:rPr>
        <w:rFonts w:hint="default"/>
      </w:rPr>
    </w:lvl>
  </w:abstractNum>
  <w:abstractNum w:abstractNumId="10" w15:restartNumberingAfterBreak="0">
    <w:nsid w:val="28FE5881"/>
    <w:multiLevelType w:val="multilevel"/>
    <w:tmpl w:val="6816A29E"/>
    <w:lvl w:ilvl="0">
      <w:start w:val="4"/>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29E20235"/>
    <w:multiLevelType w:val="multilevel"/>
    <w:tmpl w:val="C2B429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ED37DD9"/>
    <w:multiLevelType w:val="hybridMultilevel"/>
    <w:tmpl w:val="8AD0DE98"/>
    <w:lvl w:ilvl="0" w:tplc="B04602A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35A4170"/>
    <w:multiLevelType w:val="multilevel"/>
    <w:tmpl w:val="F9A26F3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lvlText w:val="5.%2."/>
      <w:lvlJc w:val="left"/>
      <w:pPr>
        <w:ind w:left="1602" w:hanging="1035"/>
      </w:pPr>
      <w:rPr>
        <w:rFonts w:hint="default"/>
        <w:sz w:val="28"/>
        <w:szCs w:val="28"/>
      </w:rPr>
    </w:lvl>
    <w:lvl w:ilvl="2">
      <w:start w:val="1"/>
      <w:numFmt w:val="decimal"/>
      <w:isLgl/>
      <w:lvlText w:val="%1.%2.%3."/>
      <w:lvlJc w:val="left"/>
      <w:pPr>
        <w:ind w:left="2028" w:hanging="1035"/>
      </w:pPr>
      <w:rPr>
        <w:rFonts w:hint="default"/>
      </w:rPr>
    </w:lvl>
    <w:lvl w:ilvl="3">
      <w:start w:val="1"/>
      <w:numFmt w:val="decimal"/>
      <w:isLgl/>
      <w:lvlText w:val="%1.%2.%3.%4."/>
      <w:lvlJc w:val="left"/>
      <w:pPr>
        <w:ind w:left="2016" w:hanging="103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38C05AB1"/>
    <w:multiLevelType w:val="multilevel"/>
    <w:tmpl w:val="FC02752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B2C5421"/>
    <w:multiLevelType w:val="multilevel"/>
    <w:tmpl w:val="EA766C1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lvlText w:val="6.%2."/>
      <w:lvlJc w:val="left"/>
      <w:pPr>
        <w:ind w:left="1035" w:hanging="1035"/>
      </w:pPr>
      <w:rPr>
        <w:rFonts w:hint="default"/>
        <w:sz w:val="28"/>
        <w:szCs w:val="28"/>
      </w:rPr>
    </w:lvl>
    <w:lvl w:ilvl="2">
      <w:start w:val="1"/>
      <w:numFmt w:val="decimal"/>
      <w:isLgl/>
      <w:lvlText w:val="%1.%2.%3."/>
      <w:lvlJc w:val="left"/>
      <w:pPr>
        <w:ind w:left="2028" w:hanging="1035"/>
      </w:pPr>
      <w:rPr>
        <w:rFonts w:hint="default"/>
      </w:rPr>
    </w:lvl>
    <w:lvl w:ilvl="3">
      <w:start w:val="1"/>
      <w:numFmt w:val="decimal"/>
      <w:isLgl/>
      <w:lvlText w:val="%1.%2.%3.%4."/>
      <w:lvlJc w:val="left"/>
      <w:pPr>
        <w:ind w:left="2016" w:hanging="103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3D995690"/>
    <w:multiLevelType w:val="multilevel"/>
    <w:tmpl w:val="FEC0B80C"/>
    <w:lvl w:ilvl="0">
      <w:start w:val="9"/>
      <w:numFmt w:val="decimal"/>
      <w:lvlText w:val="%1."/>
      <w:lvlJc w:val="left"/>
      <w:pPr>
        <w:ind w:left="450" w:hanging="450"/>
      </w:pPr>
      <w:rPr>
        <w:rFonts w:hint="default"/>
        <w:b/>
      </w:rPr>
    </w:lvl>
    <w:lvl w:ilvl="1">
      <w:start w:val="1"/>
      <w:numFmt w:val="decimal"/>
      <w:lvlText w:val="%1.%2."/>
      <w:lvlJc w:val="left"/>
      <w:pPr>
        <w:ind w:left="1429" w:hanging="72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4BB821C0"/>
    <w:multiLevelType w:val="hybridMultilevel"/>
    <w:tmpl w:val="9A3C5788"/>
    <w:lvl w:ilvl="0" w:tplc="DA1CE6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4B163C"/>
    <w:multiLevelType w:val="multilevel"/>
    <w:tmpl w:val="24ECB8AC"/>
    <w:lvl w:ilvl="0">
      <w:start w:val="1"/>
      <w:numFmt w:val="decimal"/>
      <w:lvlText w:val="%1."/>
      <w:lvlJc w:val="left"/>
      <w:pPr>
        <w:ind w:left="2487" w:hanging="360"/>
      </w:pPr>
      <w:rPr>
        <w:rFonts w:ascii="Times New Roman" w:hAnsi="Times New Roman" w:cs="Times New Roman" w:hint="default"/>
        <w:b/>
        <w:sz w:val="28"/>
        <w:szCs w:val="28"/>
      </w:rPr>
    </w:lvl>
    <w:lvl w:ilvl="1">
      <w:start w:val="1"/>
      <w:numFmt w:val="decimal"/>
      <w:lvlText w:val="1.%2."/>
      <w:lvlJc w:val="left"/>
      <w:pPr>
        <w:ind w:left="1886" w:hanging="1035"/>
      </w:pPr>
      <w:rPr>
        <w:rFonts w:hint="default"/>
        <w:b w:val="0"/>
        <w:sz w:val="28"/>
        <w:szCs w:val="28"/>
      </w:rPr>
    </w:lvl>
    <w:lvl w:ilvl="2">
      <w:start w:val="1"/>
      <w:numFmt w:val="decimal"/>
      <w:isLgl/>
      <w:lvlText w:val="%1.%2.%3."/>
      <w:lvlJc w:val="left"/>
      <w:pPr>
        <w:ind w:left="1809" w:hanging="1035"/>
      </w:pPr>
      <w:rPr>
        <w:rFonts w:hint="default"/>
      </w:rPr>
    </w:lvl>
    <w:lvl w:ilvl="3">
      <w:start w:val="1"/>
      <w:numFmt w:val="decimal"/>
      <w:isLgl/>
      <w:lvlText w:val="%1.%2.%3.%4."/>
      <w:lvlJc w:val="left"/>
      <w:pPr>
        <w:ind w:left="2016" w:hanging="103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4D1D0FD3"/>
    <w:multiLevelType w:val="hybridMultilevel"/>
    <w:tmpl w:val="591AB5EA"/>
    <w:lvl w:ilvl="0" w:tplc="74542912">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966988"/>
    <w:multiLevelType w:val="multilevel"/>
    <w:tmpl w:val="97309586"/>
    <w:lvl w:ilvl="0">
      <w:start w:val="5"/>
      <w:numFmt w:val="decimal"/>
      <w:lvlText w:val="%1."/>
      <w:lvlJc w:val="left"/>
      <w:pPr>
        <w:ind w:left="2377" w:hanging="675"/>
      </w:pPr>
      <w:rPr>
        <w:rFonts w:hint="default"/>
      </w:rPr>
    </w:lvl>
    <w:lvl w:ilvl="1">
      <w:start w:val="4"/>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5BD42937"/>
    <w:multiLevelType w:val="multilevel"/>
    <w:tmpl w:val="9E4C638C"/>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5D0E1B20"/>
    <w:multiLevelType w:val="multilevel"/>
    <w:tmpl w:val="7CB835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E80307E"/>
    <w:multiLevelType w:val="hybridMultilevel"/>
    <w:tmpl w:val="0BAE4D5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6B16A8A"/>
    <w:multiLevelType w:val="multilevel"/>
    <w:tmpl w:val="072C74AC"/>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A0C18C4"/>
    <w:multiLevelType w:val="multilevel"/>
    <w:tmpl w:val="940E6D7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F7110CB"/>
    <w:multiLevelType w:val="multilevel"/>
    <w:tmpl w:val="6428B44A"/>
    <w:lvl w:ilvl="0">
      <w:start w:val="4"/>
      <w:numFmt w:val="decimal"/>
      <w:lvlText w:val="%1."/>
      <w:lvlJc w:val="left"/>
      <w:pPr>
        <w:ind w:left="450" w:hanging="450"/>
      </w:pPr>
      <w:rPr>
        <w:rFonts w:hint="default"/>
        <w:b/>
        <w:bCs w:val="0"/>
      </w:rPr>
    </w:lvl>
    <w:lvl w:ilvl="1">
      <w:start w:val="1"/>
      <w:numFmt w:val="decimal"/>
      <w:lvlText w:val="%1.%2."/>
      <w:lvlJc w:val="left"/>
      <w:pPr>
        <w:ind w:left="1288" w:hanging="7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70A36D5F"/>
    <w:multiLevelType w:val="multilevel"/>
    <w:tmpl w:val="3474CF44"/>
    <w:lvl w:ilvl="0">
      <w:start w:val="6"/>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A1D6E3D"/>
    <w:multiLevelType w:val="multilevel"/>
    <w:tmpl w:val="D75805C2"/>
    <w:lvl w:ilvl="0">
      <w:start w:val="13"/>
      <w:numFmt w:val="decimal"/>
      <w:lvlText w:val="%1."/>
      <w:lvlJc w:val="left"/>
      <w:pPr>
        <w:ind w:left="750" w:hanging="750"/>
      </w:pPr>
      <w:rPr>
        <w:rFonts w:hint="default"/>
      </w:rPr>
    </w:lvl>
    <w:lvl w:ilvl="1">
      <w:start w:val="17"/>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B5540ED"/>
    <w:multiLevelType w:val="hybridMultilevel"/>
    <w:tmpl w:val="2C788674"/>
    <w:lvl w:ilvl="0" w:tplc="04190011">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C86280"/>
    <w:multiLevelType w:val="hybridMultilevel"/>
    <w:tmpl w:val="3F029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41127137">
    <w:abstractNumId w:val="18"/>
  </w:num>
  <w:num w:numId="2" w16cid:durableId="1475441025">
    <w:abstractNumId w:val="13"/>
  </w:num>
  <w:num w:numId="3" w16cid:durableId="1160195245">
    <w:abstractNumId w:val="15"/>
  </w:num>
  <w:num w:numId="4" w16cid:durableId="961838939">
    <w:abstractNumId w:val="0"/>
  </w:num>
  <w:num w:numId="5" w16cid:durableId="1855420362">
    <w:abstractNumId w:val="27"/>
  </w:num>
  <w:num w:numId="6" w16cid:durableId="1893883032">
    <w:abstractNumId w:val="23"/>
  </w:num>
  <w:num w:numId="7" w16cid:durableId="1496188341">
    <w:abstractNumId w:val="19"/>
  </w:num>
  <w:num w:numId="8" w16cid:durableId="892741914">
    <w:abstractNumId w:val="21"/>
  </w:num>
  <w:num w:numId="9" w16cid:durableId="927813354">
    <w:abstractNumId w:val="16"/>
  </w:num>
  <w:num w:numId="10" w16cid:durableId="1832598030">
    <w:abstractNumId w:val="6"/>
  </w:num>
  <w:num w:numId="11" w16cid:durableId="80369879">
    <w:abstractNumId w:val="7"/>
  </w:num>
  <w:num w:numId="12" w16cid:durableId="1524510852">
    <w:abstractNumId w:val="28"/>
  </w:num>
  <w:num w:numId="13" w16cid:durableId="588853695">
    <w:abstractNumId w:val="5"/>
  </w:num>
  <w:num w:numId="14" w16cid:durableId="957492320">
    <w:abstractNumId w:val="2"/>
  </w:num>
  <w:num w:numId="15" w16cid:durableId="299921968">
    <w:abstractNumId w:val="10"/>
  </w:num>
  <w:num w:numId="16" w16cid:durableId="1723753223">
    <w:abstractNumId w:val="1"/>
  </w:num>
  <w:num w:numId="17" w16cid:durableId="1900439267">
    <w:abstractNumId w:val="20"/>
  </w:num>
  <w:num w:numId="18" w16cid:durableId="1062632549">
    <w:abstractNumId w:val="3"/>
  </w:num>
  <w:num w:numId="19" w16cid:durableId="1373770937">
    <w:abstractNumId w:val="30"/>
  </w:num>
  <w:num w:numId="20" w16cid:durableId="176425634">
    <w:abstractNumId w:val="25"/>
  </w:num>
  <w:num w:numId="21" w16cid:durableId="2019186849">
    <w:abstractNumId w:val="14"/>
  </w:num>
  <w:num w:numId="22" w16cid:durableId="3415133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74993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52360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52562164">
    <w:abstractNumId w:val="11"/>
  </w:num>
  <w:num w:numId="26" w16cid:durableId="1701005493">
    <w:abstractNumId w:val="24"/>
  </w:num>
  <w:num w:numId="27" w16cid:durableId="26688513">
    <w:abstractNumId w:val="8"/>
  </w:num>
  <w:num w:numId="28" w16cid:durableId="1784693227">
    <w:abstractNumId w:val="9"/>
  </w:num>
  <w:num w:numId="29" w16cid:durableId="1213615842">
    <w:abstractNumId w:val="26"/>
  </w:num>
  <w:num w:numId="30" w16cid:durableId="993605773">
    <w:abstractNumId w:val="4"/>
  </w:num>
  <w:num w:numId="31" w16cid:durableId="986740105">
    <w:abstractNumId w:val="12"/>
  </w:num>
  <w:num w:numId="32" w16cid:durableId="1561406969">
    <w:abstractNumId w:val="17"/>
  </w:num>
  <w:num w:numId="33" w16cid:durableId="1559783661">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03"/>
  <w:proofState w:spelling="clean" w:grammar="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359"/>
    <w:rsid w:val="000021B2"/>
    <w:rsid w:val="00002C2B"/>
    <w:rsid w:val="000072C3"/>
    <w:rsid w:val="000124F6"/>
    <w:rsid w:val="0001346C"/>
    <w:rsid w:val="00015418"/>
    <w:rsid w:val="00016528"/>
    <w:rsid w:val="0002124A"/>
    <w:rsid w:val="0003234A"/>
    <w:rsid w:val="00033936"/>
    <w:rsid w:val="000356D6"/>
    <w:rsid w:val="00036AFB"/>
    <w:rsid w:val="00041CB9"/>
    <w:rsid w:val="000425BD"/>
    <w:rsid w:val="000451F8"/>
    <w:rsid w:val="00046545"/>
    <w:rsid w:val="000468E4"/>
    <w:rsid w:val="00047D08"/>
    <w:rsid w:val="00052C64"/>
    <w:rsid w:val="0005334E"/>
    <w:rsid w:val="000541C3"/>
    <w:rsid w:val="000607BF"/>
    <w:rsid w:val="000617D1"/>
    <w:rsid w:val="00064647"/>
    <w:rsid w:val="0006665A"/>
    <w:rsid w:val="0007201B"/>
    <w:rsid w:val="00073910"/>
    <w:rsid w:val="00077795"/>
    <w:rsid w:val="00080B07"/>
    <w:rsid w:val="000826D3"/>
    <w:rsid w:val="00087944"/>
    <w:rsid w:val="0009001F"/>
    <w:rsid w:val="00092B34"/>
    <w:rsid w:val="000A54EE"/>
    <w:rsid w:val="000A73EF"/>
    <w:rsid w:val="000B7541"/>
    <w:rsid w:val="000C302D"/>
    <w:rsid w:val="000C632C"/>
    <w:rsid w:val="000C6B6C"/>
    <w:rsid w:val="000C755D"/>
    <w:rsid w:val="000D2884"/>
    <w:rsid w:val="000D31C4"/>
    <w:rsid w:val="000D3BA9"/>
    <w:rsid w:val="000D3C27"/>
    <w:rsid w:val="000D534D"/>
    <w:rsid w:val="000D5C0F"/>
    <w:rsid w:val="000D6531"/>
    <w:rsid w:val="000D73DB"/>
    <w:rsid w:val="000E0D24"/>
    <w:rsid w:val="000E19A8"/>
    <w:rsid w:val="000E5277"/>
    <w:rsid w:val="000F6683"/>
    <w:rsid w:val="000F71C3"/>
    <w:rsid w:val="00101C55"/>
    <w:rsid w:val="00101EE7"/>
    <w:rsid w:val="00105AFE"/>
    <w:rsid w:val="001119C4"/>
    <w:rsid w:val="00111AD1"/>
    <w:rsid w:val="00122CF2"/>
    <w:rsid w:val="00123E3E"/>
    <w:rsid w:val="00124098"/>
    <w:rsid w:val="00127FCD"/>
    <w:rsid w:val="001304B3"/>
    <w:rsid w:val="00130A4D"/>
    <w:rsid w:val="0013399D"/>
    <w:rsid w:val="001368F1"/>
    <w:rsid w:val="00141742"/>
    <w:rsid w:val="0015098F"/>
    <w:rsid w:val="00150F43"/>
    <w:rsid w:val="00152E7F"/>
    <w:rsid w:val="0015414A"/>
    <w:rsid w:val="00154F5D"/>
    <w:rsid w:val="00157F4A"/>
    <w:rsid w:val="001650A7"/>
    <w:rsid w:val="00165842"/>
    <w:rsid w:val="00170291"/>
    <w:rsid w:val="00171806"/>
    <w:rsid w:val="001742DA"/>
    <w:rsid w:val="00176155"/>
    <w:rsid w:val="001852D8"/>
    <w:rsid w:val="00186809"/>
    <w:rsid w:val="001929AE"/>
    <w:rsid w:val="00194925"/>
    <w:rsid w:val="001952F5"/>
    <w:rsid w:val="0019695D"/>
    <w:rsid w:val="00197DB6"/>
    <w:rsid w:val="001A2B0D"/>
    <w:rsid w:val="001A3060"/>
    <w:rsid w:val="001A433D"/>
    <w:rsid w:val="001A516A"/>
    <w:rsid w:val="001B01BB"/>
    <w:rsid w:val="001B4C49"/>
    <w:rsid w:val="001B57E1"/>
    <w:rsid w:val="001C024B"/>
    <w:rsid w:val="001C3232"/>
    <w:rsid w:val="001C783C"/>
    <w:rsid w:val="001D07B7"/>
    <w:rsid w:val="001D14A0"/>
    <w:rsid w:val="001D2D8F"/>
    <w:rsid w:val="001E6026"/>
    <w:rsid w:val="001F2218"/>
    <w:rsid w:val="001F3F42"/>
    <w:rsid w:val="002008BD"/>
    <w:rsid w:val="0020092B"/>
    <w:rsid w:val="00200DDF"/>
    <w:rsid w:val="00205C8B"/>
    <w:rsid w:val="00206275"/>
    <w:rsid w:val="0021173A"/>
    <w:rsid w:val="002130AF"/>
    <w:rsid w:val="0021337F"/>
    <w:rsid w:val="002139A8"/>
    <w:rsid w:val="002162E4"/>
    <w:rsid w:val="00216C17"/>
    <w:rsid w:val="00217DC7"/>
    <w:rsid w:val="002371E7"/>
    <w:rsid w:val="0024147C"/>
    <w:rsid w:val="00242BF3"/>
    <w:rsid w:val="0024717B"/>
    <w:rsid w:val="002478F7"/>
    <w:rsid w:val="00251063"/>
    <w:rsid w:val="0025719D"/>
    <w:rsid w:val="00263AB3"/>
    <w:rsid w:val="00265213"/>
    <w:rsid w:val="00270E82"/>
    <w:rsid w:val="0027466F"/>
    <w:rsid w:val="00294353"/>
    <w:rsid w:val="00296F11"/>
    <w:rsid w:val="002A2BB4"/>
    <w:rsid w:val="002A2FEF"/>
    <w:rsid w:val="002B04FE"/>
    <w:rsid w:val="002B2A60"/>
    <w:rsid w:val="002B5052"/>
    <w:rsid w:val="002B57A9"/>
    <w:rsid w:val="002B74CA"/>
    <w:rsid w:val="002C200B"/>
    <w:rsid w:val="002C32F8"/>
    <w:rsid w:val="002C46FB"/>
    <w:rsid w:val="002C474C"/>
    <w:rsid w:val="002D0EED"/>
    <w:rsid w:val="002D17E3"/>
    <w:rsid w:val="002D1EA7"/>
    <w:rsid w:val="002D5F89"/>
    <w:rsid w:val="002D6939"/>
    <w:rsid w:val="002E31C2"/>
    <w:rsid w:val="002E418C"/>
    <w:rsid w:val="002E563D"/>
    <w:rsid w:val="002F259D"/>
    <w:rsid w:val="002F2B3E"/>
    <w:rsid w:val="002F392B"/>
    <w:rsid w:val="002F4EAB"/>
    <w:rsid w:val="0030256B"/>
    <w:rsid w:val="00306087"/>
    <w:rsid w:val="00311E6A"/>
    <w:rsid w:val="003264EB"/>
    <w:rsid w:val="00331C3F"/>
    <w:rsid w:val="00334D30"/>
    <w:rsid w:val="00335C40"/>
    <w:rsid w:val="00336691"/>
    <w:rsid w:val="003374A3"/>
    <w:rsid w:val="00345598"/>
    <w:rsid w:val="0034792D"/>
    <w:rsid w:val="00347997"/>
    <w:rsid w:val="00365D48"/>
    <w:rsid w:val="003674A9"/>
    <w:rsid w:val="0037068F"/>
    <w:rsid w:val="00372468"/>
    <w:rsid w:val="0037365F"/>
    <w:rsid w:val="00373A88"/>
    <w:rsid w:val="0038103A"/>
    <w:rsid w:val="003817D6"/>
    <w:rsid w:val="0038218A"/>
    <w:rsid w:val="00391DDF"/>
    <w:rsid w:val="00392F73"/>
    <w:rsid w:val="00394BB5"/>
    <w:rsid w:val="003A6BA0"/>
    <w:rsid w:val="003A6DBF"/>
    <w:rsid w:val="003B0BB6"/>
    <w:rsid w:val="003B18C3"/>
    <w:rsid w:val="003B21A1"/>
    <w:rsid w:val="003B6B2A"/>
    <w:rsid w:val="003B6C07"/>
    <w:rsid w:val="003B7054"/>
    <w:rsid w:val="003C2450"/>
    <w:rsid w:val="003C3932"/>
    <w:rsid w:val="003C6620"/>
    <w:rsid w:val="003D0703"/>
    <w:rsid w:val="003D26F9"/>
    <w:rsid w:val="003D4BA8"/>
    <w:rsid w:val="003D7734"/>
    <w:rsid w:val="003E0554"/>
    <w:rsid w:val="003E791C"/>
    <w:rsid w:val="003F484C"/>
    <w:rsid w:val="003F65F8"/>
    <w:rsid w:val="00400D1E"/>
    <w:rsid w:val="00402C7A"/>
    <w:rsid w:val="00411F72"/>
    <w:rsid w:val="00413069"/>
    <w:rsid w:val="00414AB7"/>
    <w:rsid w:val="00414BAF"/>
    <w:rsid w:val="00420511"/>
    <w:rsid w:val="00422BB9"/>
    <w:rsid w:val="00423073"/>
    <w:rsid w:val="00423A6C"/>
    <w:rsid w:val="00425A86"/>
    <w:rsid w:val="004268FC"/>
    <w:rsid w:val="00432F92"/>
    <w:rsid w:val="004347BA"/>
    <w:rsid w:val="00434AF8"/>
    <w:rsid w:val="0043562E"/>
    <w:rsid w:val="004411C5"/>
    <w:rsid w:val="0044378E"/>
    <w:rsid w:val="00445833"/>
    <w:rsid w:val="00450127"/>
    <w:rsid w:val="0045470B"/>
    <w:rsid w:val="00454C18"/>
    <w:rsid w:val="00455538"/>
    <w:rsid w:val="00460291"/>
    <w:rsid w:val="00462BF1"/>
    <w:rsid w:val="00464DF9"/>
    <w:rsid w:val="00470F00"/>
    <w:rsid w:val="00471F27"/>
    <w:rsid w:val="00481CA0"/>
    <w:rsid w:val="00482A87"/>
    <w:rsid w:val="0048451E"/>
    <w:rsid w:val="00485D83"/>
    <w:rsid w:val="00496C65"/>
    <w:rsid w:val="004A231E"/>
    <w:rsid w:val="004A27CD"/>
    <w:rsid w:val="004A3172"/>
    <w:rsid w:val="004A5C66"/>
    <w:rsid w:val="004A5E90"/>
    <w:rsid w:val="004B377E"/>
    <w:rsid w:val="004B5851"/>
    <w:rsid w:val="004C11C3"/>
    <w:rsid w:val="004C5F3C"/>
    <w:rsid w:val="004C67B5"/>
    <w:rsid w:val="004C7AC5"/>
    <w:rsid w:val="004D065F"/>
    <w:rsid w:val="004E0819"/>
    <w:rsid w:val="004E42D3"/>
    <w:rsid w:val="004E52E2"/>
    <w:rsid w:val="004E5CB3"/>
    <w:rsid w:val="004E76FD"/>
    <w:rsid w:val="004E78C8"/>
    <w:rsid w:val="004F1674"/>
    <w:rsid w:val="004F36EC"/>
    <w:rsid w:val="00512F6B"/>
    <w:rsid w:val="00516915"/>
    <w:rsid w:val="00516A32"/>
    <w:rsid w:val="005250F6"/>
    <w:rsid w:val="00525920"/>
    <w:rsid w:val="0053402D"/>
    <w:rsid w:val="005348CA"/>
    <w:rsid w:val="00536BC8"/>
    <w:rsid w:val="005409C2"/>
    <w:rsid w:val="00540F25"/>
    <w:rsid w:val="00541903"/>
    <w:rsid w:val="0054265C"/>
    <w:rsid w:val="00547F65"/>
    <w:rsid w:val="00552B7D"/>
    <w:rsid w:val="00555A4D"/>
    <w:rsid w:val="0056124A"/>
    <w:rsid w:val="0056745F"/>
    <w:rsid w:val="005712F3"/>
    <w:rsid w:val="00572215"/>
    <w:rsid w:val="00584C4E"/>
    <w:rsid w:val="005852D2"/>
    <w:rsid w:val="00592B63"/>
    <w:rsid w:val="00593036"/>
    <w:rsid w:val="00597091"/>
    <w:rsid w:val="005978AD"/>
    <w:rsid w:val="005A25A8"/>
    <w:rsid w:val="005A29E5"/>
    <w:rsid w:val="005A45F9"/>
    <w:rsid w:val="005A5D03"/>
    <w:rsid w:val="005A705E"/>
    <w:rsid w:val="005B1D61"/>
    <w:rsid w:val="005C3219"/>
    <w:rsid w:val="005C435E"/>
    <w:rsid w:val="005C63F6"/>
    <w:rsid w:val="005D0E3F"/>
    <w:rsid w:val="005D37F1"/>
    <w:rsid w:val="005D3DC6"/>
    <w:rsid w:val="005D4578"/>
    <w:rsid w:val="005D5A78"/>
    <w:rsid w:val="005D5CCE"/>
    <w:rsid w:val="005E1F66"/>
    <w:rsid w:val="005E25DC"/>
    <w:rsid w:val="005E5EDA"/>
    <w:rsid w:val="005E6C9D"/>
    <w:rsid w:val="005F0307"/>
    <w:rsid w:val="005F2271"/>
    <w:rsid w:val="005F5A6B"/>
    <w:rsid w:val="005F7527"/>
    <w:rsid w:val="00603413"/>
    <w:rsid w:val="00603E72"/>
    <w:rsid w:val="006055A9"/>
    <w:rsid w:val="00606297"/>
    <w:rsid w:val="00614CD1"/>
    <w:rsid w:val="00617685"/>
    <w:rsid w:val="0062002B"/>
    <w:rsid w:val="006204C4"/>
    <w:rsid w:val="006217A5"/>
    <w:rsid w:val="006218D2"/>
    <w:rsid w:val="00626D17"/>
    <w:rsid w:val="00633CFD"/>
    <w:rsid w:val="00634872"/>
    <w:rsid w:val="0063522F"/>
    <w:rsid w:val="006373DF"/>
    <w:rsid w:val="00642181"/>
    <w:rsid w:val="0064347D"/>
    <w:rsid w:val="00647D51"/>
    <w:rsid w:val="006503AC"/>
    <w:rsid w:val="00651311"/>
    <w:rsid w:val="0065776D"/>
    <w:rsid w:val="006605AF"/>
    <w:rsid w:val="00661547"/>
    <w:rsid w:val="00663FCD"/>
    <w:rsid w:val="0067023F"/>
    <w:rsid w:val="0067198C"/>
    <w:rsid w:val="00682F32"/>
    <w:rsid w:val="00682FE5"/>
    <w:rsid w:val="00683781"/>
    <w:rsid w:val="0068684E"/>
    <w:rsid w:val="006915FE"/>
    <w:rsid w:val="006937D5"/>
    <w:rsid w:val="006958E0"/>
    <w:rsid w:val="00696234"/>
    <w:rsid w:val="00696445"/>
    <w:rsid w:val="006A161F"/>
    <w:rsid w:val="006A3C4B"/>
    <w:rsid w:val="006A61C2"/>
    <w:rsid w:val="006B0E6E"/>
    <w:rsid w:val="006B12E8"/>
    <w:rsid w:val="006B3465"/>
    <w:rsid w:val="006B7772"/>
    <w:rsid w:val="006C2F5D"/>
    <w:rsid w:val="006C3F81"/>
    <w:rsid w:val="006C5119"/>
    <w:rsid w:val="006C5A23"/>
    <w:rsid w:val="006D1174"/>
    <w:rsid w:val="006D44C0"/>
    <w:rsid w:val="006D5152"/>
    <w:rsid w:val="006D6EC3"/>
    <w:rsid w:val="006D759D"/>
    <w:rsid w:val="006E0FE2"/>
    <w:rsid w:val="006E3582"/>
    <w:rsid w:val="006E396B"/>
    <w:rsid w:val="006E4F54"/>
    <w:rsid w:val="006F17A1"/>
    <w:rsid w:val="006F310B"/>
    <w:rsid w:val="006F5EFE"/>
    <w:rsid w:val="006F69CD"/>
    <w:rsid w:val="006F6F3A"/>
    <w:rsid w:val="006F74BF"/>
    <w:rsid w:val="007003BB"/>
    <w:rsid w:val="007058BD"/>
    <w:rsid w:val="0070630A"/>
    <w:rsid w:val="0071180A"/>
    <w:rsid w:val="00713076"/>
    <w:rsid w:val="0071636A"/>
    <w:rsid w:val="00720329"/>
    <w:rsid w:val="00720B80"/>
    <w:rsid w:val="00724208"/>
    <w:rsid w:val="00727717"/>
    <w:rsid w:val="00727A9C"/>
    <w:rsid w:val="007322FE"/>
    <w:rsid w:val="00732ED4"/>
    <w:rsid w:val="007332AA"/>
    <w:rsid w:val="00733581"/>
    <w:rsid w:val="00764F33"/>
    <w:rsid w:val="00766850"/>
    <w:rsid w:val="0076697C"/>
    <w:rsid w:val="0076733A"/>
    <w:rsid w:val="00767BF7"/>
    <w:rsid w:val="00771AED"/>
    <w:rsid w:val="007743FF"/>
    <w:rsid w:val="00777833"/>
    <w:rsid w:val="00777A94"/>
    <w:rsid w:val="00786FCA"/>
    <w:rsid w:val="00787B8E"/>
    <w:rsid w:val="007A22BE"/>
    <w:rsid w:val="007A7B88"/>
    <w:rsid w:val="007B1BC1"/>
    <w:rsid w:val="007B2D86"/>
    <w:rsid w:val="007B33A7"/>
    <w:rsid w:val="007B4E93"/>
    <w:rsid w:val="007B565B"/>
    <w:rsid w:val="007B6245"/>
    <w:rsid w:val="007C5B50"/>
    <w:rsid w:val="007C644B"/>
    <w:rsid w:val="007D4CE2"/>
    <w:rsid w:val="007E3EED"/>
    <w:rsid w:val="007E7AA3"/>
    <w:rsid w:val="007F0F37"/>
    <w:rsid w:val="007F16C7"/>
    <w:rsid w:val="007F2544"/>
    <w:rsid w:val="007F26DF"/>
    <w:rsid w:val="007F2D11"/>
    <w:rsid w:val="007F4330"/>
    <w:rsid w:val="007F74BE"/>
    <w:rsid w:val="007F7AD6"/>
    <w:rsid w:val="00801247"/>
    <w:rsid w:val="00804F7F"/>
    <w:rsid w:val="00805848"/>
    <w:rsid w:val="00806E33"/>
    <w:rsid w:val="008070E4"/>
    <w:rsid w:val="00813B3B"/>
    <w:rsid w:val="008169B3"/>
    <w:rsid w:val="0081707D"/>
    <w:rsid w:val="008205CC"/>
    <w:rsid w:val="00826D28"/>
    <w:rsid w:val="00841780"/>
    <w:rsid w:val="00842249"/>
    <w:rsid w:val="00845BD9"/>
    <w:rsid w:val="008465DE"/>
    <w:rsid w:val="00847662"/>
    <w:rsid w:val="00847D00"/>
    <w:rsid w:val="00850017"/>
    <w:rsid w:val="00853468"/>
    <w:rsid w:val="008579DF"/>
    <w:rsid w:val="00863AE4"/>
    <w:rsid w:val="008641BA"/>
    <w:rsid w:val="00864D0C"/>
    <w:rsid w:val="00864FBE"/>
    <w:rsid w:val="00867E94"/>
    <w:rsid w:val="00870CFD"/>
    <w:rsid w:val="00871C0A"/>
    <w:rsid w:val="00874092"/>
    <w:rsid w:val="00874198"/>
    <w:rsid w:val="008750A9"/>
    <w:rsid w:val="008752D8"/>
    <w:rsid w:val="00876347"/>
    <w:rsid w:val="00880BD6"/>
    <w:rsid w:val="00881F79"/>
    <w:rsid w:val="008828AA"/>
    <w:rsid w:val="00885F90"/>
    <w:rsid w:val="00886524"/>
    <w:rsid w:val="00894657"/>
    <w:rsid w:val="008A3A18"/>
    <w:rsid w:val="008B4B21"/>
    <w:rsid w:val="008C559D"/>
    <w:rsid w:val="008C5902"/>
    <w:rsid w:val="008D24E6"/>
    <w:rsid w:val="008D3D88"/>
    <w:rsid w:val="008E0DFF"/>
    <w:rsid w:val="008E23DE"/>
    <w:rsid w:val="008E3A18"/>
    <w:rsid w:val="008E5129"/>
    <w:rsid w:val="008F004A"/>
    <w:rsid w:val="008F1605"/>
    <w:rsid w:val="008F24DB"/>
    <w:rsid w:val="008F7004"/>
    <w:rsid w:val="00901BBD"/>
    <w:rsid w:val="00903BC2"/>
    <w:rsid w:val="00906CA4"/>
    <w:rsid w:val="00910C8A"/>
    <w:rsid w:val="00912451"/>
    <w:rsid w:val="0091340C"/>
    <w:rsid w:val="00913BF8"/>
    <w:rsid w:val="00914F69"/>
    <w:rsid w:val="0091559C"/>
    <w:rsid w:val="00916634"/>
    <w:rsid w:val="009170BD"/>
    <w:rsid w:val="0091768F"/>
    <w:rsid w:val="009177CA"/>
    <w:rsid w:val="009179B2"/>
    <w:rsid w:val="0092464B"/>
    <w:rsid w:val="009265D0"/>
    <w:rsid w:val="009267B0"/>
    <w:rsid w:val="009267FB"/>
    <w:rsid w:val="009305DB"/>
    <w:rsid w:val="00930EC3"/>
    <w:rsid w:val="0093666E"/>
    <w:rsid w:val="00940C25"/>
    <w:rsid w:val="00942711"/>
    <w:rsid w:val="0096081D"/>
    <w:rsid w:val="00962C60"/>
    <w:rsid w:val="00966178"/>
    <w:rsid w:val="009668C7"/>
    <w:rsid w:val="0097292D"/>
    <w:rsid w:val="00975E9B"/>
    <w:rsid w:val="0097626C"/>
    <w:rsid w:val="0097630F"/>
    <w:rsid w:val="009911EE"/>
    <w:rsid w:val="00992780"/>
    <w:rsid w:val="00992E07"/>
    <w:rsid w:val="009A0EB8"/>
    <w:rsid w:val="009A2B1B"/>
    <w:rsid w:val="009A7E69"/>
    <w:rsid w:val="009B3420"/>
    <w:rsid w:val="009B405B"/>
    <w:rsid w:val="009B5A77"/>
    <w:rsid w:val="009B6F01"/>
    <w:rsid w:val="009C273E"/>
    <w:rsid w:val="009C7BF5"/>
    <w:rsid w:val="009D0B14"/>
    <w:rsid w:val="009D2B7D"/>
    <w:rsid w:val="009D6514"/>
    <w:rsid w:val="009D6650"/>
    <w:rsid w:val="009D7656"/>
    <w:rsid w:val="009E5B28"/>
    <w:rsid w:val="009F3B83"/>
    <w:rsid w:val="009F4443"/>
    <w:rsid w:val="009F520D"/>
    <w:rsid w:val="009F6954"/>
    <w:rsid w:val="009F7F6F"/>
    <w:rsid w:val="00A008F7"/>
    <w:rsid w:val="00A018DA"/>
    <w:rsid w:val="00A0269A"/>
    <w:rsid w:val="00A02E68"/>
    <w:rsid w:val="00A15BBA"/>
    <w:rsid w:val="00A16A3F"/>
    <w:rsid w:val="00A26ACC"/>
    <w:rsid w:val="00A30B04"/>
    <w:rsid w:val="00A373AD"/>
    <w:rsid w:val="00A40215"/>
    <w:rsid w:val="00A43DD5"/>
    <w:rsid w:val="00A57F57"/>
    <w:rsid w:val="00A6186F"/>
    <w:rsid w:val="00A677F8"/>
    <w:rsid w:val="00A67DC1"/>
    <w:rsid w:val="00A73017"/>
    <w:rsid w:val="00A74134"/>
    <w:rsid w:val="00A74BE3"/>
    <w:rsid w:val="00A83E79"/>
    <w:rsid w:val="00A8405D"/>
    <w:rsid w:val="00A94510"/>
    <w:rsid w:val="00AA4CCF"/>
    <w:rsid w:val="00AB1E68"/>
    <w:rsid w:val="00AB46B4"/>
    <w:rsid w:val="00AB5C86"/>
    <w:rsid w:val="00AB7B74"/>
    <w:rsid w:val="00AC144E"/>
    <w:rsid w:val="00AC59DA"/>
    <w:rsid w:val="00AC7398"/>
    <w:rsid w:val="00AC7D9A"/>
    <w:rsid w:val="00AD2E04"/>
    <w:rsid w:val="00AE020B"/>
    <w:rsid w:val="00AE5A4B"/>
    <w:rsid w:val="00AE6EED"/>
    <w:rsid w:val="00AE763B"/>
    <w:rsid w:val="00AF334A"/>
    <w:rsid w:val="00AF777C"/>
    <w:rsid w:val="00B05AAF"/>
    <w:rsid w:val="00B07670"/>
    <w:rsid w:val="00B21139"/>
    <w:rsid w:val="00B25B60"/>
    <w:rsid w:val="00B27557"/>
    <w:rsid w:val="00B276F0"/>
    <w:rsid w:val="00B43D0F"/>
    <w:rsid w:val="00B44718"/>
    <w:rsid w:val="00B47603"/>
    <w:rsid w:val="00B50115"/>
    <w:rsid w:val="00B53381"/>
    <w:rsid w:val="00B577CF"/>
    <w:rsid w:val="00B62218"/>
    <w:rsid w:val="00B635AD"/>
    <w:rsid w:val="00B654AB"/>
    <w:rsid w:val="00B66798"/>
    <w:rsid w:val="00B91016"/>
    <w:rsid w:val="00B95529"/>
    <w:rsid w:val="00BA3FAC"/>
    <w:rsid w:val="00BB5EBA"/>
    <w:rsid w:val="00BB7D6B"/>
    <w:rsid w:val="00BC0723"/>
    <w:rsid w:val="00BC3737"/>
    <w:rsid w:val="00BC39F7"/>
    <w:rsid w:val="00BC5111"/>
    <w:rsid w:val="00BC730D"/>
    <w:rsid w:val="00BD0454"/>
    <w:rsid w:val="00BD4031"/>
    <w:rsid w:val="00BD6D2C"/>
    <w:rsid w:val="00BD72D2"/>
    <w:rsid w:val="00BE2AED"/>
    <w:rsid w:val="00BE31BD"/>
    <w:rsid w:val="00BE48B6"/>
    <w:rsid w:val="00BF469A"/>
    <w:rsid w:val="00BF5ABA"/>
    <w:rsid w:val="00BF5B7F"/>
    <w:rsid w:val="00C000F1"/>
    <w:rsid w:val="00C03C5B"/>
    <w:rsid w:val="00C10D21"/>
    <w:rsid w:val="00C12CBD"/>
    <w:rsid w:val="00C14467"/>
    <w:rsid w:val="00C153E5"/>
    <w:rsid w:val="00C15C17"/>
    <w:rsid w:val="00C2372F"/>
    <w:rsid w:val="00C24279"/>
    <w:rsid w:val="00C26FDE"/>
    <w:rsid w:val="00C275B3"/>
    <w:rsid w:val="00C31FEC"/>
    <w:rsid w:val="00C328BA"/>
    <w:rsid w:val="00C336A2"/>
    <w:rsid w:val="00C346A5"/>
    <w:rsid w:val="00C36C76"/>
    <w:rsid w:val="00C42BD4"/>
    <w:rsid w:val="00C53CB1"/>
    <w:rsid w:val="00C5686C"/>
    <w:rsid w:val="00C578A0"/>
    <w:rsid w:val="00C603E3"/>
    <w:rsid w:val="00C636CD"/>
    <w:rsid w:val="00C750B1"/>
    <w:rsid w:val="00C76985"/>
    <w:rsid w:val="00C803E9"/>
    <w:rsid w:val="00C807BC"/>
    <w:rsid w:val="00C921F2"/>
    <w:rsid w:val="00C92C7C"/>
    <w:rsid w:val="00C92D1A"/>
    <w:rsid w:val="00C93F08"/>
    <w:rsid w:val="00C954F5"/>
    <w:rsid w:val="00CA2D8B"/>
    <w:rsid w:val="00CA3390"/>
    <w:rsid w:val="00CA5A03"/>
    <w:rsid w:val="00CA5D83"/>
    <w:rsid w:val="00CA7325"/>
    <w:rsid w:val="00CB0895"/>
    <w:rsid w:val="00CB2754"/>
    <w:rsid w:val="00CB53B0"/>
    <w:rsid w:val="00CB6844"/>
    <w:rsid w:val="00CC04EB"/>
    <w:rsid w:val="00CC55A7"/>
    <w:rsid w:val="00CE57F9"/>
    <w:rsid w:val="00CF322F"/>
    <w:rsid w:val="00CF3FD7"/>
    <w:rsid w:val="00CF427C"/>
    <w:rsid w:val="00CF543E"/>
    <w:rsid w:val="00CF5CF6"/>
    <w:rsid w:val="00CF6564"/>
    <w:rsid w:val="00CF69A8"/>
    <w:rsid w:val="00D004B1"/>
    <w:rsid w:val="00D02146"/>
    <w:rsid w:val="00D03076"/>
    <w:rsid w:val="00D04163"/>
    <w:rsid w:val="00D044AE"/>
    <w:rsid w:val="00D060A0"/>
    <w:rsid w:val="00D0660F"/>
    <w:rsid w:val="00D07469"/>
    <w:rsid w:val="00D2004E"/>
    <w:rsid w:val="00D21852"/>
    <w:rsid w:val="00D21BFF"/>
    <w:rsid w:val="00D27256"/>
    <w:rsid w:val="00D31421"/>
    <w:rsid w:val="00D31B2B"/>
    <w:rsid w:val="00D34D5E"/>
    <w:rsid w:val="00D3715A"/>
    <w:rsid w:val="00D37187"/>
    <w:rsid w:val="00D3743B"/>
    <w:rsid w:val="00D40747"/>
    <w:rsid w:val="00D43167"/>
    <w:rsid w:val="00D539F4"/>
    <w:rsid w:val="00D6129F"/>
    <w:rsid w:val="00D660E9"/>
    <w:rsid w:val="00D660F3"/>
    <w:rsid w:val="00D668C5"/>
    <w:rsid w:val="00D7633D"/>
    <w:rsid w:val="00D76C9A"/>
    <w:rsid w:val="00D77E0D"/>
    <w:rsid w:val="00D80187"/>
    <w:rsid w:val="00D805A6"/>
    <w:rsid w:val="00D82B6C"/>
    <w:rsid w:val="00D87844"/>
    <w:rsid w:val="00D9155C"/>
    <w:rsid w:val="00D927BA"/>
    <w:rsid w:val="00D934EF"/>
    <w:rsid w:val="00D93602"/>
    <w:rsid w:val="00D937C2"/>
    <w:rsid w:val="00D960DA"/>
    <w:rsid w:val="00DA2142"/>
    <w:rsid w:val="00DA68D7"/>
    <w:rsid w:val="00DB4609"/>
    <w:rsid w:val="00DB47B5"/>
    <w:rsid w:val="00DB5650"/>
    <w:rsid w:val="00DB6269"/>
    <w:rsid w:val="00DC1833"/>
    <w:rsid w:val="00DC1F6F"/>
    <w:rsid w:val="00DC29C6"/>
    <w:rsid w:val="00DC4EB6"/>
    <w:rsid w:val="00DD298A"/>
    <w:rsid w:val="00DD48EF"/>
    <w:rsid w:val="00DE1030"/>
    <w:rsid w:val="00DE16B3"/>
    <w:rsid w:val="00DE38A3"/>
    <w:rsid w:val="00DE3E4E"/>
    <w:rsid w:val="00DE426F"/>
    <w:rsid w:val="00DE555C"/>
    <w:rsid w:val="00DE64AA"/>
    <w:rsid w:val="00DE6E6D"/>
    <w:rsid w:val="00DE7BE5"/>
    <w:rsid w:val="00DE7E2D"/>
    <w:rsid w:val="00DE7F40"/>
    <w:rsid w:val="00DF0AB2"/>
    <w:rsid w:val="00DF2883"/>
    <w:rsid w:val="00DF598E"/>
    <w:rsid w:val="00DF7DB5"/>
    <w:rsid w:val="00E0479F"/>
    <w:rsid w:val="00E04901"/>
    <w:rsid w:val="00E12D6B"/>
    <w:rsid w:val="00E14245"/>
    <w:rsid w:val="00E16C75"/>
    <w:rsid w:val="00E17303"/>
    <w:rsid w:val="00E17334"/>
    <w:rsid w:val="00E207E1"/>
    <w:rsid w:val="00E22B8D"/>
    <w:rsid w:val="00E26213"/>
    <w:rsid w:val="00E35E45"/>
    <w:rsid w:val="00E36583"/>
    <w:rsid w:val="00E41AB2"/>
    <w:rsid w:val="00E42F04"/>
    <w:rsid w:val="00E43EFF"/>
    <w:rsid w:val="00E451C8"/>
    <w:rsid w:val="00E52734"/>
    <w:rsid w:val="00E56117"/>
    <w:rsid w:val="00E5660D"/>
    <w:rsid w:val="00E574A3"/>
    <w:rsid w:val="00E57604"/>
    <w:rsid w:val="00E6113B"/>
    <w:rsid w:val="00E64BFD"/>
    <w:rsid w:val="00E6586F"/>
    <w:rsid w:val="00E66384"/>
    <w:rsid w:val="00E66692"/>
    <w:rsid w:val="00E714A7"/>
    <w:rsid w:val="00E737EA"/>
    <w:rsid w:val="00E7399D"/>
    <w:rsid w:val="00E762E7"/>
    <w:rsid w:val="00E76DA0"/>
    <w:rsid w:val="00E77A20"/>
    <w:rsid w:val="00E8227E"/>
    <w:rsid w:val="00E82FA3"/>
    <w:rsid w:val="00E86E3E"/>
    <w:rsid w:val="00E9154A"/>
    <w:rsid w:val="00E92632"/>
    <w:rsid w:val="00EA2E80"/>
    <w:rsid w:val="00EA3B09"/>
    <w:rsid w:val="00EA3D03"/>
    <w:rsid w:val="00EA4303"/>
    <w:rsid w:val="00EA478A"/>
    <w:rsid w:val="00EA4F55"/>
    <w:rsid w:val="00EA785E"/>
    <w:rsid w:val="00EC07D0"/>
    <w:rsid w:val="00EC765E"/>
    <w:rsid w:val="00ED30FD"/>
    <w:rsid w:val="00ED40A1"/>
    <w:rsid w:val="00EE3226"/>
    <w:rsid w:val="00EE694C"/>
    <w:rsid w:val="00EE7B52"/>
    <w:rsid w:val="00EF29DE"/>
    <w:rsid w:val="00EF35A3"/>
    <w:rsid w:val="00EF5DBA"/>
    <w:rsid w:val="00EF6D04"/>
    <w:rsid w:val="00F038C6"/>
    <w:rsid w:val="00F07789"/>
    <w:rsid w:val="00F07F75"/>
    <w:rsid w:val="00F1502D"/>
    <w:rsid w:val="00F16181"/>
    <w:rsid w:val="00F21185"/>
    <w:rsid w:val="00F24972"/>
    <w:rsid w:val="00F31811"/>
    <w:rsid w:val="00F32258"/>
    <w:rsid w:val="00F33650"/>
    <w:rsid w:val="00F517E2"/>
    <w:rsid w:val="00F66245"/>
    <w:rsid w:val="00F71319"/>
    <w:rsid w:val="00F735B9"/>
    <w:rsid w:val="00F73A5F"/>
    <w:rsid w:val="00F75A61"/>
    <w:rsid w:val="00F8001D"/>
    <w:rsid w:val="00F954CA"/>
    <w:rsid w:val="00F97189"/>
    <w:rsid w:val="00F97290"/>
    <w:rsid w:val="00FA47C4"/>
    <w:rsid w:val="00FA66A4"/>
    <w:rsid w:val="00FB0F4F"/>
    <w:rsid w:val="00FB500C"/>
    <w:rsid w:val="00FB6C46"/>
    <w:rsid w:val="00FC3359"/>
    <w:rsid w:val="00FD0884"/>
    <w:rsid w:val="00FD4843"/>
    <w:rsid w:val="00FD6572"/>
    <w:rsid w:val="00FD7F15"/>
    <w:rsid w:val="00FE05F3"/>
    <w:rsid w:val="00FE244D"/>
    <w:rsid w:val="00FF33D7"/>
    <w:rsid w:val="00FF55EF"/>
    <w:rsid w:val="00FF5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270F6"/>
  <w15:docId w15:val="{07A01DC1-872C-4D36-9D86-6727ACFE7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902"/>
  </w:style>
  <w:style w:type="paragraph" w:styleId="1">
    <w:name w:val="heading 1"/>
    <w:basedOn w:val="a"/>
    <w:next w:val="a"/>
    <w:link w:val="10"/>
    <w:uiPriority w:val="99"/>
    <w:qFormat/>
    <w:rsid w:val="00DF0AB2"/>
    <w:pPr>
      <w:keepNext/>
      <w:autoSpaceDE w:val="0"/>
      <w:autoSpaceDN w:val="0"/>
      <w:spacing w:after="0" w:line="240" w:lineRule="auto"/>
      <w:jc w:val="center"/>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DF0AB2"/>
    <w:pPr>
      <w:keepNext/>
      <w:autoSpaceDE w:val="0"/>
      <w:autoSpaceDN w:val="0"/>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9"/>
    <w:qFormat/>
    <w:rsid w:val="00DF0AB2"/>
    <w:pPr>
      <w:keepNext/>
      <w:autoSpaceDE w:val="0"/>
      <w:autoSpaceDN w:val="0"/>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9"/>
    <w:qFormat/>
    <w:rsid w:val="00DF0AB2"/>
    <w:pPr>
      <w:autoSpaceDE w:val="0"/>
      <w:autoSpaceDN w:val="0"/>
      <w:spacing w:before="240" w:after="60" w:line="240" w:lineRule="auto"/>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7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ТЗ список,Абзац списка литеральный,Ненумерованный список,List Paragraph,ПАРАГРАФ"/>
    <w:basedOn w:val="a"/>
    <w:link w:val="a5"/>
    <w:uiPriority w:val="34"/>
    <w:qFormat/>
    <w:rsid w:val="00C153E5"/>
    <w:pPr>
      <w:ind w:left="720"/>
      <w:contextualSpacing/>
    </w:pPr>
  </w:style>
  <w:style w:type="paragraph" w:styleId="a6">
    <w:name w:val="Balloon Text"/>
    <w:basedOn w:val="a"/>
    <w:link w:val="a7"/>
    <w:uiPriority w:val="99"/>
    <w:semiHidden/>
    <w:unhideWhenUsed/>
    <w:rsid w:val="009F3B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3B83"/>
    <w:rPr>
      <w:rFonts w:ascii="Tahoma" w:hAnsi="Tahoma" w:cs="Tahoma"/>
      <w:sz w:val="16"/>
      <w:szCs w:val="16"/>
    </w:rPr>
  </w:style>
  <w:style w:type="character" w:customStyle="1" w:styleId="FontStyle12">
    <w:name w:val="Font Style12"/>
    <w:uiPriority w:val="99"/>
    <w:rsid w:val="00B05AAF"/>
    <w:rPr>
      <w:rFonts w:ascii="Times New Roman" w:hAnsi="Times New Roman"/>
      <w:sz w:val="24"/>
    </w:rPr>
  </w:style>
  <w:style w:type="paragraph" w:styleId="a8">
    <w:name w:val="header"/>
    <w:basedOn w:val="a"/>
    <w:link w:val="a9"/>
    <w:uiPriority w:val="99"/>
    <w:unhideWhenUsed/>
    <w:rsid w:val="00D200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2004E"/>
  </w:style>
  <w:style w:type="paragraph" w:styleId="aa">
    <w:name w:val="footer"/>
    <w:basedOn w:val="a"/>
    <w:link w:val="ab"/>
    <w:uiPriority w:val="99"/>
    <w:unhideWhenUsed/>
    <w:rsid w:val="00D200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2004E"/>
  </w:style>
  <w:style w:type="paragraph" w:customStyle="1" w:styleId="ConsPlusNormal">
    <w:name w:val="ConsPlusNormal"/>
    <w:link w:val="ConsPlusNormal0"/>
    <w:rsid w:val="00E22B8D"/>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0"/>
    <w:rsid w:val="004411C5"/>
  </w:style>
  <w:style w:type="character" w:customStyle="1" w:styleId="placeholder">
    <w:name w:val="placeholder"/>
    <w:basedOn w:val="a0"/>
    <w:rsid w:val="004411C5"/>
  </w:style>
  <w:style w:type="character" w:styleId="ac">
    <w:name w:val="Hyperlink"/>
    <w:basedOn w:val="a0"/>
    <w:uiPriority w:val="99"/>
    <w:unhideWhenUsed/>
    <w:rsid w:val="00867E94"/>
    <w:rPr>
      <w:color w:val="0000FF" w:themeColor="hyperlink"/>
      <w:u w:val="single"/>
    </w:rPr>
  </w:style>
  <w:style w:type="paragraph" w:styleId="ad">
    <w:name w:val="Normal (Web)"/>
    <w:basedOn w:val="a"/>
    <w:uiPriority w:val="99"/>
    <w:semiHidden/>
    <w:unhideWhenUsed/>
    <w:rsid w:val="006F5E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refseq">
    <w:name w:val="aref_seq"/>
    <w:basedOn w:val="a0"/>
    <w:rsid w:val="006F5EFE"/>
  </w:style>
  <w:style w:type="character" w:styleId="ae">
    <w:name w:val="annotation reference"/>
    <w:basedOn w:val="a0"/>
    <w:uiPriority w:val="99"/>
    <w:semiHidden/>
    <w:unhideWhenUsed/>
    <w:rsid w:val="007C644B"/>
    <w:rPr>
      <w:sz w:val="16"/>
      <w:szCs w:val="16"/>
    </w:rPr>
  </w:style>
  <w:style w:type="paragraph" w:styleId="af">
    <w:name w:val="annotation text"/>
    <w:basedOn w:val="a"/>
    <w:link w:val="af0"/>
    <w:uiPriority w:val="99"/>
    <w:semiHidden/>
    <w:unhideWhenUsed/>
    <w:rsid w:val="007C644B"/>
    <w:pPr>
      <w:spacing w:line="240" w:lineRule="auto"/>
    </w:pPr>
    <w:rPr>
      <w:sz w:val="20"/>
      <w:szCs w:val="20"/>
    </w:rPr>
  </w:style>
  <w:style w:type="character" w:customStyle="1" w:styleId="af0">
    <w:name w:val="Текст примечания Знак"/>
    <w:basedOn w:val="a0"/>
    <w:link w:val="af"/>
    <w:uiPriority w:val="99"/>
    <w:semiHidden/>
    <w:rsid w:val="007C644B"/>
    <w:rPr>
      <w:sz w:val="20"/>
      <w:szCs w:val="20"/>
    </w:rPr>
  </w:style>
  <w:style w:type="paragraph" w:styleId="af1">
    <w:name w:val="annotation subject"/>
    <w:basedOn w:val="af"/>
    <w:next w:val="af"/>
    <w:link w:val="af2"/>
    <w:uiPriority w:val="99"/>
    <w:semiHidden/>
    <w:unhideWhenUsed/>
    <w:rsid w:val="007C644B"/>
    <w:rPr>
      <w:b/>
      <w:bCs/>
    </w:rPr>
  </w:style>
  <w:style w:type="character" w:customStyle="1" w:styleId="af2">
    <w:name w:val="Тема примечания Знак"/>
    <w:basedOn w:val="af0"/>
    <w:link w:val="af1"/>
    <w:uiPriority w:val="99"/>
    <w:semiHidden/>
    <w:rsid w:val="007C644B"/>
    <w:rPr>
      <w:b/>
      <w:bCs/>
      <w:sz w:val="20"/>
      <w:szCs w:val="20"/>
    </w:rPr>
  </w:style>
  <w:style w:type="table" w:customStyle="1" w:styleId="12">
    <w:name w:val="Сетка таблицы12"/>
    <w:basedOn w:val="a1"/>
    <w:next w:val="a3"/>
    <w:uiPriority w:val="59"/>
    <w:rsid w:val="008C59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87B8E"/>
    <w:rPr>
      <w:color w:val="954F72"/>
      <w:u w:val="single"/>
    </w:rPr>
  </w:style>
  <w:style w:type="paragraph" w:customStyle="1" w:styleId="xl65">
    <w:name w:val="xl65"/>
    <w:basedOn w:val="a"/>
    <w:rsid w:val="00787B8E"/>
    <w:pPr>
      <w:spacing w:before="100" w:beforeAutospacing="1" w:after="100" w:afterAutospacing="1" w:line="240" w:lineRule="auto"/>
      <w:textAlignment w:val="center"/>
    </w:pPr>
    <w:rPr>
      <w:rFonts w:ascii="Arial" w:eastAsia="Times New Roman" w:hAnsi="Arial" w:cs="Arial"/>
      <w:lang w:eastAsia="ru-RU"/>
    </w:rPr>
  </w:style>
  <w:style w:type="paragraph" w:customStyle="1" w:styleId="xl66">
    <w:name w:val="xl66"/>
    <w:basedOn w:val="a"/>
    <w:rsid w:val="00787B8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87B8E"/>
    <w:pPr>
      <w:spacing w:before="100" w:beforeAutospacing="1" w:after="100" w:afterAutospacing="1" w:line="240" w:lineRule="auto"/>
      <w:jc w:val="right"/>
      <w:textAlignment w:val="center"/>
    </w:pPr>
    <w:rPr>
      <w:rFonts w:ascii="Arial" w:eastAsia="Times New Roman" w:hAnsi="Arial" w:cs="Arial"/>
      <w:b/>
      <w:bCs/>
      <w:lang w:eastAsia="ru-RU"/>
    </w:rPr>
  </w:style>
  <w:style w:type="paragraph" w:customStyle="1" w:styleId="xl68">
    <w:name w:val="xl68"/>
    <w:basedOn w:val="a"/>
    <w:rsid w:val="00787B8E"/>
    <w:pP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69">
    <w:name w:val="xl69"/>
    <w:basedOn w:val="a"/>
    <w:rsid w:val="00787B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70">
    <w:name w:val="xl70"/>
    <w:basedOn w:val="a"/>
    <w:rsid w:val="00787B8E"/>
    <w:pP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1">
    <w:name w:val="xl71"/>
    <w:basedOn w:val="a"/>
    <w:rsid w:val="00787B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72">
    <w:name w:val="xl72"/>
    <w:basedOn w:val="a"/>
    <w:rsid w:val="00787B8E"/>
    <w:pPr>
      <w:pBdr>
        <w:bottom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3">
    <w:name w:val="xl73"/>
    <w:basedOn w:val="a"/>
    <w:rsid w:val="00787B8E"/>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87B8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5">
    <w:name w:val="xl75"/>
    <w:basedOn w:val="a"/>
    <w:rsid w:val="00787B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6">
    <w:name w:val="xl76"/>
    <w:basedOn w:val="a"/>
    <w:rsid w:val="00787B8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7">
    <w:name w:val="xl77"/>
    <w:basedOn w:val="a"/>
    <w:rsid w:val="00787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78">
    <w:name w:val="xl78"/>
    <w:basedOn w:val="a"/>
    <w:rsid w:val="00787B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79">
    <w:name w:val="xl79"/>
    <w:basedOn w:val="a"/>
    <w:rsid w:val="00787B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0">
    <w:name w:val="xl80"/>
    <w:basedOn w:val="a"/>
    <w:rsid w:val="00787B8E"/>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81">
    <w:name w:val="xl81"/>
    <w:basedOn w:val="a"/>
    <w:rsid w:val="00787B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2">
    <w:name w:val="xl82"/>
    <w:basedOn w:val="a"/>
    <w:rsid w:val="00787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83">
    <w:name w:val="xl83"/>
    <w:basedOn w:val="a"/>
    <w:rsid w:val="00787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4">
    <w:name w:val="xl84"/>
    <w:basedOn w:val="a"/>
    <w:rsid w:val="00787B8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5">
    <w:name w:val="xl85"/>
    <w:basedOn w:val="a"/>
    <w:rsid w:val="00787B8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6">
    <w:name w:val="xl86"/>
    <w:basedOn w:val="a"/>
    <w:rsid w:val="00787B8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7">
    <w:name w:val="xl87"/>
    <w:basedOn w:val="a"/>
    <w:rsid w:val="00787B8E"/>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88">
    <w:name w:val="xl88"/>
    <w:basedOn w:val="a"/>
    <w:rsid w:val="00787B8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9">
    <w:name w:val="xl89"/>
    <w:basedOn w:val="a"/>
    <w:rsid w:val="00787B8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90">
    <w:name w:val="xl90"/>
    <w:basedOn w:val="a"/>
    <w:rsid w:val="00787B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91">
    <w:name w:val="xl91"/>
    <w:basedOn w:val="a"/>
    <w:rsid w:val="00787B8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92">
    <w:name w:val="xl92"/>
    <w:basedOn w:val="a"/>
    <w:rsid w:val="00787B8E"/>
    <w:pPr>
      <w:pBdr>
        <w:top w:val="single" w:sz="4" w:space="0" w:color="auto"/>
        <w:right w:val="single" w:sz="8"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93">
    <w:name w:val="xl93"/>
    <w:basedOn w:val="a"/>
    <w:rsid w:val="00787B8E"/>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94">
    <w:name w:val="xl94"/>
    <w:basedOn w:val="a"/>
    <w:rsid w:val="00787B8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95">
    <w:name w:val="xl95"/>
    <w:basedOn w:val="a"/>
    <w:rsid w:val="00787B8E"/>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96">
    <w:name w:val="xl96"/>
    <w:basedOn w:val="a"/>
    <w:rsid w:val="00787B8E"/>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97">
    <w:name w:val="xl97"/>
    <w:basedOn w:val="a"/>
    <w:rsid w:val="00787B8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98">
    <w:name w:val="xl98"/>
    <w:basedOn w:val="a"/>
    <w:rsid w:val="00787B8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99">
    <w:name w:val="xl99"/>
    <w:basedOn w:val="a"/>
    <w:rsid w:val="00787B8E"/>
    <w:pPr>
      <w:pBdr>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100">
    <w:name w:val="xl100"/>
    <w:basedOn w:val="a"/>
    <w:rsid w:val="00787B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01">
    <w:name w:val="xl101"/>
    <w:basedOn w:val="a"/>
    <w:rsid w:val="00787B8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102">
    <w:name w:val="xl102"/>
    <w:basedOn w:val="a"/>
    <w:rsid w:val="00787B8E"/>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03">
    <w:name w:val="xl103"/>
    <w:basedOn w:val="a"/>
    <w:rsid w:val="00787B8E"/>
    <w:pPr>
      <w:pBdr>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104">
    <w:name w:val="xl104"/>
    <w:basedOn w:val="a"/>
    <w:rsid w:val="00787B8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105">
    <w:name w:val="xl105"/>
    <w:basedOn w:val="a"/>
    <w:rsid w:val="00787B8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106">
    <w:name w:val="xl106"/>
    <w:basedOn w:val="a"/>
    <w:rsid w:val="00787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07">
    <w:name w:val="xl107"/>
    <w:basedOn w:val="a"/>
    <w:rsid w:val="00787B8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87B8E"/>
    <w:pP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09">
    <w:name w:val="xl109"/>
    <w:basedOn w:val="a"/>
    <w:rsid w:val="00787B8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10">
    <w:name w:val="xl110"/>
    <w:basedOn w:val="a"/>
    <w:rsid w:val="00787B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11">
    <w:name w:val="xl111"/>
    <w:basedOn w:val="a"/>
    <w:rsid w:val="00787B8E"/>
    <w:pP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12">
    <w:name w:val="xl112"/>
    <w:basedOn w:val="a"/>
    <w:rsid w:val="00787B8E"/>
    <w:pPr>
      <w:spacing w:before="100" w:beforeAutospacing="1" w:after="100" w:afterAutospacing="1" w:line="240" w:lineRule="auto"/>
      <w:textAlignment w:val="center"/>
    </w:pPr>
    <w:rPr>
      <w:rFonts w:ascii="Arial" w:eastAsia="Times New Roman" w:hAnsi="Arial" w:cs="Arial"/>
      <w:lang w:eastAsia="ru-RU"/>
    </w:rPr>
  </w:style>
  <w:style w:type="paragraph" w:customStyle="1" w:styleId="xl113">
    <w:name w:val="xl113"/>
    <w:basedOn w:val="a"/>
    <w:rsid w:val="00787B8E"/>
    <w:pP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14">
    <w:name w:val="xl114"/>
    <w:basedOn w:val="a"/>
    <w:rsid w:val="00787B8E"/>
    <w:pPr>
      <w:spacing w:before="100" w:beforeAutospacing="1" w:after="100" w:afterAutospacing="1" w:line="240" w:lineRule="auto"/>
      <w:textAlignment w:val="center"/>
    </w:pPr>
    <w:rPr>
      <w:rFonts w:ascii="Arial" w:eastAsia="Times New Roman" w:hAnsi="Arial" w:cs="Arial"/>
      <w:lang w:eastAsia="ru-RU"/>
    </w:rPr>
  </w:style>
  <w:style w:type="paragraph" w:customStyle="1" w:styleId="xl115">
    <w:name w:val="xl115"/>
    <w:basedOn w:val="a"/>
    <w:rsid w:val="00787B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6">
    <w:name w:val="xl116"/>
    <w:basedOn w:val="a"/>
    <w:rsid w:val="00787B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7">
    <w:name w:val="xl117"/>
    <w:basedOn w:val="a"/>
    <w:rsid w:val="00787B8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8">
    <w:name w:val="xl118"/>
    <w:basedOn w:val="a"/>
    <w:rsid w:val="00787B8E"/>
    <w:pPr>
      <w:pBdr>
        <w:top w:val="single" w:sz="8" w:space="0" w:color="auto"/>
        <w:left w:val="single" w:sz="8" w:space="0" w:color="auto"/>
        <w:bottom w:val="single" w:sz="8" w:space="0" w:color="auto"/>
      </w:pBdr>
      <w:shd w:val="clear" w:color="000000" w:fill="DBDBDB"/>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19">
    <w:name w:val="xl119"/>
    <w:basedOn w:val="a"/>
    <w:rsid w:val="00787B8E"/>
    <w:pPr>
      <w:pBdr>
        <w:top w:val="single" w:sz="8" w:space="0" w:color="auto"/>
        <w:bottom w:val="single" w:sz="8" w:space="0" w:color="auto"/>
      </w:pBdr>
      <w:shd w:val="clear" w:color="000000" w:fill="DBDBDB"/>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20">
    <w:name w:val="xl120"/>
    <w:basedOn w:val="a"/>
    <w:rsid w:val="00787B8E"/>
    <w:pPr>
      <w:pBdr>
        <w:top w:val="single" w:sz="8" w:space="0" w:color="auto"/>
        <w:bottom w:val="single" w:sz="8" w:space="0" w:color="auto"/>
        <w:right w:val="single" w:sz="8" w:space="0" w:color="auto"/>
      </w:pBdr>
      <w:shd w:val="clear" w:color="000000" w:fill="DBDBDB"/>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21">
    <w:name w:val="xl121"/>
    <w:basedOn w:val="a"/>
    <w:rsid w:val="00787B8E"/>
    <w:pPr>
      <w:pBdr>
        <w:left w:val="single" w:sz="8" w:space="0" w:color="auto"/>
      </w:pBdr>
      <w:shd w:val="clear" w:color="000000" w:fill="92D050"/>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122">
    <w:name w:val="xl122"/>
    <w:basedOn w:val="a"/>
    <w:rsid w:val="00787B8E"/>
    <w:pPr>
      <w:shd w:val="clear" w:color="000000" w:fill="92D050"/>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123">
    <w:name w:val="xl123"/>
    <w:basedOn w:val="a"/>
    <w:rsid w:val="00787B8E"/>
    <w:pPr>
      <w:pBdr>
        <w:right w:val="single" w:sz="8" w:space="0" w:color="auto"/>
      </w:pBdr>
      <w:shd w:val="clear" w:color="000000" w:fill="92D050"/>
      <w:spacing w:before="100" w:beforeAutospacing="1" w:after="100" w:afterAutospacing="1" w:line="240" w:lineRule="auto"/>
      <w:jc w:val="center"/>
      <w:textAlignment w:val="center"/>
    </w:pPr>
    <w:rPr>
      <w:rFonts w:ascii="Arial" w:eastAsia="Times New Roman" w:hAnsi="Arial" w:cs="Arial"/>
      <w:b/>
      <w:bCs/>
      <w:sz w:val="26"/>
      <w:szCs w:val="26"/>
      <w:lang w:eastAsia="ru-RU"/>
    </w:rPr>
  </w:style>
  <w:style w:type="paragraph" w:customStyle="1" w:styleId="xl124">
    <w:name w:val="xl124"/>
    <w:basedOn w:val="a"/>
    <w:rsid w:val="00787B8E"/>
    <w:pPr>
      <w:pBdr>
        <w:top w:val="single" w:sz="8" w:space="0" w:color="auto"/>
        <w:left w:val="single" w:sz="8" w:space="0" w:color="auto"/>
        <w:bottom w:val="single" w:sz="8" w:space="0" w:color="auto"/>
      </w:pBdr>
      <w:shd w:val="clear" w:color="000000" w:fill="D0CECE"/>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25">
    <w:name w:val="xl125"/>
    <w:basedOn w:val="a"/>
    <w:rsid w:val="00787B8E"/>
    <w:pPr>
      <w:pBdr>
        <w:top w:val="single" w:sz="8" w:space="0" w:color="auto"/>
        <w:bottom w:val="single" w:sz="8" w:space="0" w:color="auto"/>
      </w:pBdr>
      <w:shd w:val="clear" w:color="000000" w:fill="D0CECE"/>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26">
    <w:name w:val="xl126"/>
    <w:basedOn w:val="a"/>
    <w:rsid w:val="00787B8E"/>
    <w:pPr>
      <w:pBdr>
        <w:top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27">
    <w:name w:val="xl127"/>
    <w:basedOn w:val="a"/>
    <w:rsid w:val="00787B8E"/>
    <w:pPr>
      <w:pBdr>
        <w:top w:val="single" w:sz="8" w:space="0" w:color="auto"/>
        <w:bottom w:val="single" w:sz="8" w:space="0" w:color="auto"/>
      </w:pBdr>
      <w:shd w:val="clear" w:color="000000" w:fill="DBDBDB"/>
      <w:spacing w:before="100" w:beforeAutospacing="1" w:after="100" w:afterAutospacing="1" w:line="240" w:lineRule="auto"/>
      <w:jc w:val="center"/>
      <w:textAlignment w:val="center"/>
    </w:pPr>
    <w:rPr>
      <w:rFonts w:ascii="Arial" w:eastAsia="Times New Roman" w:hAnsi="Arial" w:cs="Arial"/>
      <w:b/>
      <w:bCs/>
      <w:color w:val="C8DEEA"/>
      <w:lang w:eastAsia="ru-RU"/>
    </w:rPr>
  </w:style>
  <w:style w:type="paragraph" w:customStyle="1" w:styleId="xl128">
    <w:name w:val="xl128"/>
    <w:basedOn w:val="a"/>
    <w:rsid w:val="00787B8E"/>
    <w:pPr>
      <w:pBdr>
        <w:top w:val="single" w:sz="8" w:space="0" w:color="auto"/>
        <w:bottom w:val="single" w:sz="8" w:space="0" w:color="auto"/>
        <w:right w:val="single" w:sz="8" w:space="0" w:color="auto"/>
      </w:pBdr>
      <w:shd w:val="clear" w:color="000000" w:fill="DBDBDB"/>
      <w:spacing w:before="100" w:beforeAutospacing="1" w:after="100" w:afterAutospacing="1" w:line="240" w:lineRule="auto"/>
      <w:jc w:val="center"/>
      <w:textAlignment w:val="center"/>
    </w:pPr>
    <w:rPr>
      <w:rFonts w:ascii="Arial" w:eastAsia="Times New Roman" w:hAnsi="Arial" w:cs="Arial"/>
      <w:b/>
      <w:bCs/>
      <w:color w:val="C8DEEA"/>
      <w:lang w:eastAsia="ru-RU"/>
    </w:rPr>
  </w:style>
  <w:style w:type="paragraph" w:customStyle="1" w:styleId="xl129">
    <w:name w:val="xl129"/>
    <w:basedOn w:val="a"/>
    <w:rsid w:val="00787B8E"/>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30">
    <w:name w:val="xl130"/>
    <w:basedOn w:val="a"/>
    <w:rsid w:val="00787B8E"/>
    <w:pPr>
      <w:spacing w:before="100" w:beforeAutospacing="1" w:after="100" w:afterAutospacing="1" w:line="240" w:lineRule="auto"/>
      <w:textAlignment w:val="center"/>
    </w:pPr>
    <w:rPr>
      <w:rFonts w:ascii="Arial" w:eastAsia="Times New Roman" w:hAnsi="Arial" w:cs="Arial"/>
      <w:b/>
      <w:bCs/>
      <w:lang w:eastAsia="ru-RU"/>
    </w:rPr>
  </w:style>
  <w:style w:type="character" w:customStyle="1" w:styleId="ConsPlusNormal0">
    <w:name w:val="ConsPlusNormal Знак"/>
    <w:link w:val="ConsPlusNormal"/>
    <w:locked/>
    <w:rsid w:val="009B6F01"/>
    <w:rPr>
      <w:rFonts w:ascii="Calibri" w:eastAsia="Times New Roman" w:hAnsi="Calibri" w:cs="Calibri"/>
      <w:szCs w:val="20"/>
      <w:lang w:eastAsia="ru-RU"/>
    </w:rPr>
  </w:style>
  <w:style w:type="character" w:customStyle="1" w:styleId="a5">
    <w:name w:val="Абзац списка Знак"/>
    <w:aliases w:val="ТЗ список Знак,Абзац списка литеральный Знак,Ненумерованный список Знак,List Paragraph Знак,ПАРАГРАФ Знак"/>
    <w:link w:val="a4"/>
    <w:uiPriority w:val="34"/>
    <w:locked/>
    <w:rsid w:val="003A6DBF"/>
  </w:style>
  <w:style w:type="character" w:customStyle="1" w:styleId="Bodytext">
    <w:name w:val="Body text_"/>
    <w:basedOn w:val="a0"/>
    <w:link w:val="41"/>
    <w:rsid w:val="00E451C8"/>
    <w:rPr>
      <w:rFonts w:ascii="Times New Roman" w:eastAsia="Times New Roman" w:hAnsi="Times New Roman"/>
      <w:sz w:val="23"/>
      <w:szCs w:val="23"/>
      <w:shd w:val="clear" w:color="auto" w:fill="FFFFFF"/>
    </w:rPr>
  </w:style>
  <w:style w:type="paragraph" w:customStyle="1" w:styleId="41">
    <w:name w:val="Основной текст4"/>
    <w:basedOn w:val="a"/>
    <w:link w:val="Bodytext"/>
    <w:rsid w:val="00E451C8"/>
    <w:pPr>
      <w:shd w:val="clear" w:color="auto" w:fill="FFFFFF"/>
      <w:spacing w:before="900" w:after="480" w:line="278" w:lineRule="exact"/>
    </w:pPr>
    <w:rPr>
      <w:rFonts w:ascii="Times New Roman" w:eastAsia="Times New Roman" w:hAnsi="Times New Roman"/>
      <w:sz w:val="23"/>
      <w:szCs w:val="23"/>
    </w:rPr>
  </w:style>
  <w:style w:type="paragraph" w:styleId="af4">
    <w:name w:val="No Spacing"/>
    <w:link w:val="af5"/>
    <w:uiPriority w:val="1"/>
    <w:qFormat/>
    <w:rsid w:val="002C474C"/>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2C474C"/>
    <w:rPr>
      <w:rFonts w:ascii="Calibri" w:eastAsia="Times New Roman" w:hAnsi="Calibri" w:cs="Times New Roman"/>
      <w:lang w:eastAsia="ru-RU"/>
    </w:rPr>
  </w:style>
  <w:style w:type="table" w:customStyle="1" w:styleId="11">
    <w:name w:val="Сетка таблицы1"/>
    <w:basedOn w:val="a1"/>
    <w:next w:val="a3"/>
    <w:uiPriority w:val="59"/>
    <w:rsid w:val="001B5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unhideWhenUsed/>
    <w:rsid w:val="007B2D86"/>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7">
    <w:name w:val="Основной текст с отступом Знак"/>
    <w:basedOn w:val="a0"/>
    <w:link w:val="af6"/>
    <w:uiPriority w:val="99"/>
    <w:rsid w:val="007B2D86"/>
    <w:rPr>
      <w:rFonts w:ascii="Times New Roman" w:eastAsia="Times New Roman" w:hAnsi="Times New Roman" w:cs="Times New Roman"/>
      <w:sz w:val="24"/>
      <w:szCs w:val="24"/>
      <w:lang w:eastAsia="ru-RU"/>
    </w:rPr>
  </w:style>
  <w:style w:type="paragraph" w:customStyle="1" w:styleId="ConsPlusTitle">
    <w:name w:val="ConsPlusTitle"/>
    <w:uiPriority w:val="99"/>
    <w:rsid w:val="00F71319"/>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Style1">
    <w:name w:val="Style1"/>
    <w:basedOn w:val="a"/>
    <w:uiPriority w:val="99"/>
    <w:rsid w:val="00F71319"/>
    <w:pPr>
      <w:widowControl w:val="0"/>
      <w:autoSpaceDE w:val="0"/>
      <w:autoSpaceDN w:val="0"/>
      <w:adjustRightInd w:val="0"/>
      <w:spacing w:after="0" w:line="283" w:lineRule="exact"/>
      <w:jc w:val="both"/>
    </w:pPr>
    <w:rPr>
      <w:rFonts w:ascii="Cambria" w:eastAsia="Times New Roman" w:hAnsi="Cambria" w:cs="Times New Roman"/>
      <w:sz w:val="24"/>
      <w:szCs w:val="24"/>
      <w:lang w:eastAsia="ru-RU"/>
    </w:rPr>
  </w:style>
  <w:style w:type="paragraph" w:customStyle="1" w:styleId="msonormalmailrucssattributepostfix">
    <w:name w:val="msonormal_mailru_css_attribute_postfix"/>
    <w:basedOn w:val="a"/>
    <w:rsid w:val="00F713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DF0AB2"/>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DF0AB2"/>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9"/>
    <w:rsid w:val="00DF0AB2"/>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9"/>
    <w:rsid w:val="00DF0AB2"/>
    <w:rPr>
      <w:rFonts w:ascii="Calibri" w:eastAsia="Times New Roman" w:hAnsi="Calibri" w:cs="Times New Roman"/>
      <w:b/>
      <w:bCs/>
      <w:i/>
      <w:iCs/>
      <w:sz w:val="26"/>
      <w:szCs w:val="26"/>
      <w:lang w:val="x-none" w:eastAsia="x-none"/>
    </w:rPr>
  </w:style>
  <w:style w:type="character" w:styleId="af8">
    <w:name w:val="Placeholder Text"/>
    <w:basedOn w:val="a0"/>
    <w:uiPriority w:val="99"/>
    <w:rsid w:val="008C5902"/>
  </w:style>
  <w:style w:type="paragraph" w:customStyle="1" w:styleId="ConsNonformat">
    <w:name w:val="ConsNonformat"/>
    <w:rsid w:val="00DF0AB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
    <w:name w:val="Сетка таблицы2"/>
    <w:basedOn w:val="a1"/>
    <w:next w:val="a3"/>
    <w:uiPriority w:val="39"/>
    <w:rsid w:val="00DF0AB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Основной шрифт"/>
    <w:uiPriority w:val="99"/>
    <w:rsid w:val="00DF0AB2"/>
  </w:style>
  <w:style w:type="paragraph" w:styleId="afa">
    <w:name w:val="Body Text"/>
    <w:basedOn w:val="a"/>
    <w:link w:val="afb"/>
    <w:uiPriority w:val="99"/>
    <w:rsid w:val="00DF0AB2"/>
    <w:pPr>
      <w:autoSpaceDE w:val="0"/>
      <w:autoSpaceDN w:val="0"/>
      <w:spacing w:after="0" w:line="240" w:lineRule="auto"/>
    </w:pPr>
    <w:rPr>
      <w:rFonts w:ascii="Times New Roman" w:eastAsia="Times New Roman" w:hAnsi="Times New Roman" w:cs="Times New Roman"/>
      <w:sz w:val="20"/>
      <w:szCs w:val="20"/>
      <w:lang w:val="x-none" w:eastAsia="x-none"/>
    </w:rPr>
  </w:style>
  <w:style w:type="character" w:customStyle="1" w:styleId="afb">
    <w:name w:val="Основной текст Знак"/>
    <w:basedOn w:val="a0"/>
    <w:link w:val="afa"/>
    <w:uiPriority w:val="99"/>
    <w:rsid w:val="00DF0AB2"/>
    <w:rPr>
      <w:rFonts w:ascii="Times New Roman" w:eastAsia="Times New Roman" w:hAnsi="Times New Roman" w:cs="Times New Roman"/>
      <w:sz w:val="20"/>
      <w:szCs w:val="20"/>
      <w:lang w:val="x-none" w:eastAsia="x-none"/>
    </w:rPr>
  </w:style>
  <w:style w:type="paragraph" w:styleId="afc">
    <w:name w:val="Document Map"/>
    <w:basedOn w:val="a"/>
    <w:link w:val="afd"/>
    <w:uiPriority w:val="99"/>
    <w:semiHidden/>
    <w:rsid w:val="00DF0AB2"/>
    <w:pPr>
      <w:shd w:val="clear" w:color="auto" w:fill="000080"/>
      <w:autoSpaceDE w:val="0"/>
      <w:autoSpaceDN w:val="0"/>
      <w:spacing w:after="0" w:line="240" w:lineRule="auto"/>
    </w:pPr>
    <w:rPr>
      <w:rFonts w:ascii="Tahoma" w:eastAsia="Times New Roman" w:hAnsi="Tahoma" w:cs="Times New Roman"/>
      <w:sz w:val="16"/>
      <w:szCs w:val="16"/>
      <w:lang w:val="x-none" w:eastAsia="x-none"/>
    </w:rPr>
  </w:style>
  <w:style w:type="character" w:customStyle="1" w:styleId="afd">
    <w:name w:val="Схема документа Знак"/>
    <w:basedOn w:val="a0"/>
    <w:link w:val="afc"/>
    <w:uiPriority w:val="99"/>
    <w:semiHidden/>
    <w:rsid w:val="00DF0AB2"/>
    <w:rPr>
      <w:rFonts w:ascii="Tahoma" w:eastAsia="Times New Roman" w:hAnsi="Tahoma" w:cs="Times New Roman"/>
      <w:sz w:val="16"/>
      <w:szCs w:val="16"/>
      <w:shd w:val="clear" w:color="auto" w:fill="000080"/>
      <w:lang w:val="x-none" w:eastAsia="x-none"/>
    </w:rPr>
  </w:style>
  <w:style w:type="table" w:customStyle="1" w:styleId="110">
    <w:name w:val="Сетка таблицы11"/>
    <w:basedOn w:val="a1"/>
    <w:next w:val="a3"/>
    <w:uiPriority w:val="59"/>
    <w:rsid w:val="00DF0A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BB5E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048019">
      <w:bodyDiv w:val="1"/>
      <w:marLeft w:val="0"/>
      <w:marRight w:val="0"/>
      <w:marTop w:val="0"/>
      <w:marBottom w:val="0"/>
      <w:divBdr>
        <w:top w:val="none" w:sz="0" w:space="0" w:color="auto"/>
        <w:left w:val="none" w:sz="0" w:space="0" w:color="auto"/>
        <w:bottom w:val="none" w:sz="0" w:space="0" w:color="auto"/>
        <w:right w:val="none" w:sz="0" w:space="0" w:color="auto"/>
      </w:divBdr>
    </w:div>
    <w:div w:id="621688191">
      <w:bodyDiv w:val="1"/>
      <w:marLeft w:val="0"/>
      <w:marRight w:val="0"/>
      <w:marTop w:val="0"/>
      <w:marBottom w:val="0"/>
      <w:divBdr>
        <w:top w:val="none" w:sz="0" w:space="0" w:color="auto"/>
        <w:left w:val="none" w:sz="0" w:space="0" w:color="auto"/>
        <w:bottom w:val="none" w:sz="0" w:space="0" w:color="auto"/>
        <w:right w:val="none" w:sz="0" w:space="0" w:color="auto"/>
      </w:divBdr>
    </w:div>
    <w:div w:id="767118935">
      <w:bodyDiv w:val="1"/>
      <w:marLeft w:val="0"/>
      <w:marRight w:val="0"/>
      <w:marTop w:val="0"/>
      <w:marBottom w:val="0"/>
      <w:divBdr>
        <w:top w:val="none" w:sz="0" w:space="0" w:color="auto"/>
        <w:left w:val="none" w:sz="0" w:space="0" w:color="auto"/>
        <w:bottom w:val="none" w:sz="0" w:space="0" w:color="auto"/>
        <w:right w:val="none" w:sz="0" w:space="0" w:color="auto"/>
      </w:divBdr>
    </w:div>
    <w:div w:id="823425458">
      <w:bodyDiv w:val="1"/>
      <w:marLeft w:val="0"/>
      <w:marRight w:val="0"/>
      <w:marTop w:val="0"/>
      <w:marBottom w:val="0"/>
      <w:divBdr>
        <w:top w:val="none" w:sz="0" w:space="0" w:color="auto"/>
        <w:left w:val="none" w:sz="0" w:space="0" w:color="auto"/>
        <w:bottom w:val="none" w:sz="0" w:space="0" w:color="auto"/>
        <w:right w:val="none" w:sz="0" w:space="0" w:color="auto"/>
      </w:divBdr>
    </w:div>
    <w:div w:id="1194221759">
      <w:bodyDiv w:val="1"/>
      <w:marLeft w:val="0"/>
      <w:marRight w:val="0"/>
      <w:marTop w:val="0"/>
      <w:marBottom w:val="0"/>
      <w:divBdr>
        <w:top w:val="none" w:sz="0" w:space="0" w:color="auto"/>
        <w:left w:val="none" w:sz="0" w:space="0" w:color="auto"/>
        <w:bottom w:val="none" w:sz="0" w:space="0" w:color="auto"/>
        <w:right w:val="none" w:sz="0" w:space="0" w:color="auto"/>
      </w:divBdr>
      <w:divsChild>
        <w:div w:id="364907543">
          <w:marLeft w:val="0"/>
          <w:marRight w:val="0"/>
          <w:marTop w:val="0"/>
          <w:marBottom w:val="0"/>
          <w:divBdr>
            <w:top w:val="none" w:sz="0" w:space="0" w:color="auto"/>
            <w:left w:val="none" w:sz="0" w:space="0" w:color="auto"/>
            <w:bottom w:val="none" w:sz="0" w:space="0" w:color="auto"/>
            <w:right w:val="none" w:sz="0" w:space="0" w:color="auto"/>
          </w:divBdr>
          <w:divsChild>
            <w:div w:id="836963780">
              <w:marLeft w:val="0"/>
              <w:marRight w:val="0"/>
              <w:marTop w:val="0"/>
              <w:marBottom w:val="0"/>
              <w:divBdr>
                <w:top w:val="none" w:sz="0" w:space="0" w:color="auto"/>
                <w:left w:val="none" w:sz="0" w:space="0" w:color="auto"/>
                <w:bottom w:val="none" w:sz="0" w:space="0" w:color="auto"/>
                <w:right w:val="none" w:sz="0" w:space="0" w:color="auto"/>
              </w:divBdr>
              <w:divsChild>
                <w:div w:id="734163270">
                  <w:marLeft w:val="0"/>
                  <w:marRight w:val="0"/>
                  <w:marTop w:val="0"/>
                  <w:marBottom w:val="0"/>
                  <w:divBdr>
                    <w:top w:val="none" w:sz="0" w:space="0" w:color="auto"/>
                    <w:left w:val="none" w:sz="0" w:space="0" w:color="auto"/>
                    <w:bottom w:val="none" w:sz="0" w:space="0" w:color="auto"/>
                    <w:right w:val="none" w:sz="0" w:space="0" w:color="auto"/>
                  </w:divBdr>
                  <w:divsChild>
                    <w:div w:id="5532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296642">
          <w:marLeft w:val="0"/>
          <w:marRight w:val="0"/>
          <w:marTop w:val="0"/>
          <w:marBottom w:val="0"/>
          <w:divBdr>
            <w:top w:val="none" w:sz="0" w:space="0" w:color="auto"/>
            <w:left w:val="none" w:sz="0" w:space="0" w:color="auto"/>
            <w:bottom w:val="none" w:sz="0" w:space="0" w:color="auto"/>
            <w:right w:val="none" w:sz="0" w:space="0" w:color="auto"/>
          </w:divBdr>
          <w:divsChild>
            <w:div w:id="1998994402">
              <w:marLeft w:val="0"/>
              <w:marRight w:val="0"/>
              <w:marTop w:val="0"/>
              <w:marBottom w:val="0"/>
              <w:divBdr>
                <w:top w:val="none" w:sz="0" w:space="0" w:color="auto"/>
                <w:left w:val="none" w:sz="0" w:space="0" w:color="auto"/>
                <w:bottom w:val="none" w:sz="0" w:space="0" w:color="auto"/>
                <w:right w:val="none" w:sz="0" w:space="0" w:color="auto"/>
              </w:divBdr>
              <w:divsChild>
                <w:div w:id="1119684595">
                  <w:marLeft w:val="0"/>
                  <w:marRight w:val="0"/>
                  <w:marTop w:val="0"/>
                  <w:marBottom w:val="0"/>
                  <w:divBdr>
                    <w:top w:val="none" w:sz="0" w:space="0" w:color="auto"/>
                    <w:left w:val="none" w:sz="0" w:space="0" w:color="auto"/>
                    <w:bottom w:val="none" w:sz="0" w:space="0" w:color="auto"/>
                    <w:right w:val="none" w:sz="0" w:space="0" w:color="auto"/>
                  </w:divBdr>
                  <w:divsChild>
                    <w:div w:id="126484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45179">
          <w:marLeft w:val="0"/>
          <w:marRight w:val="0"/>
          <w:marTop w:val="0"/>
          <w:marBottom w:val="0"/>
          <w:divBdr>
            <w:top w:val="none" w:sz="0" w:space="0" w:color="auto"/>
            <w:left w:val="none" w:sz="0" w:space="0" w:color="auto"/>
            <w:bottom w:val="none" w:sz="0" w:space="0" w:color="auto"/>
            <w:right w:val="none" w:sz="0" w:space="0" w:color="auto"/>
          </w:divBdr>
          <w:divsChild>
            <w:div w:id="125778178">
              <w:marLeft w:val="0"/>
              <w:marRight w:val="0"/>
              <w:marTop w:val="0"/>
              <w:marBottom w:val="0"/>
              <w:divBdr>
                <w:top w:val="none" w:sz="0" w:space="0" w:color="auto"/>
                <w:left w:val="none" w:sz="0" w:space="0" w:color="auto"/>
                <w:bottom w:val="none" w:sz="0" w:space="0" w:color="auto"/>
                <w:right w:val="none" w:sz="0" w:space="0" w:color="auto"/>
              </w:divBdr>
              <w:divsChild>
                <w:div w:id="209156">
                  <w:marLeft w:val="0"/>
                  <w:marRight w:val="0"/>
                  <w:marTop w:val="0"/>
                  <w:marBottom w:val="0"/>
                  <w:divBdr>
                    <w:top w:val="none" w:sz="0" w:space="0" w:color="auto"/>
                    <w:left w:val="none" w:sz="0" w:space="0" w:color="auto"/>
                    <w:bottom w:val="none" w:sz="0" w:space="0" w:color="auto"/>
                    <w:right w:val="none" w:sz="0" w:space="0" w:color="auto"/>
                  </w:divBdr>
                  <w:divsChild>
                    <w:div w:id="9352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713656">
          <w:marLeft w:val="0"/>
          <w:marRight w:val="0"/>
          <w:marTop w:val="0"/>
          <w:marBottom w:val="0"/>
          <w:divBdr>
            <w:top w:val="none" w:sz="0" w:space="0" w:color="auto"/>
            <w:left w:val="none" w:sz="0" w:space="0" w:color="auto"/>
            <w:bottom w:val="none" w:sz="0" w:space="0" w:color="auto"/>
            <w:right w:val="none" w:sz="0" w:space="0" w:color="auto"/>
          </w:divBdr>
          <w:divsChild>
            <w:div w:id="492262080">
              <w:marLeft w:val="0"/>
              <w:marRight w:val="0"/>
              <w:marTop w:val="0"/>
              <w:marBottom w:val="0"/>
              <w:divBdr>
                <w:top w:val="none" w:sz="0" w:space="0" w:color="auto"/>
                <w:left w:val="none" w:sz="0" w:space="0" w:color="auto"/>
                <w:bottom w:val="none" w:sz="0" w:space="0" w:color="auto"/>
                <w:right w:val="none" w:sz="0" w:space="0" w:color="auto"/>
              </w:divBdr>
              <w:divsChild>
                <w:div w:id="286593513">
                  <w:marLeft w:val="0"/>
                  <w:marRight w:val="0"/>
                  <w:marTop w:val="0"/>
                  <w:marBottom w:val="0"/>
                  <w:divBdr>
                    <w:top w:val="none" w:sz="0" w:space="0" w:color="auto"/>
                    <w:left w:val="none" w:sz="0" w:space="0" w:color="auto"/>
                    <w:bottom w:val="none" w:sz="0" w:space="0" w:color="auto"/>
                    <w:right w:val="none" w:sz="0" w:space="0" w:color="auto"/>
                  </w:divBdr>
                  <w:divsChild>
                    <w:div w:id="33044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969028">
      <w:bodyDiv w:val="1"/>
      <w:marLeft w:val="0"/>
      <w:marRight w:val="0"/>
      <w:marTop w:val="0"/>
      <w:marBottom w:val="0"/>
      <w:divBdr>
        <w:top w:val="none" w:sz="0" w:space="0" w:color="auto"/>
        <w:left w:val="none" w:sz="0" w:space="0" w:color="auto"/>
        <w:bottom w:val="none" w:sz="0" w:space="0" w:color="auto"/>
        <w:right w:val="none" w:sz="0" w:space="0" w:color="auto"/>
      </w:divBdr>
    </w:div>
    <w:div w:id="1522233593">
      <w:bodyDiv w:val="1"/>
      <w:marLeft w:val="0"/>
      <w:marRight w:val="0"/>
      <w:marTop w:val="0"/>
      <w:marBottom w:val="0"/>
      <w:divBdr>
        <w:top w:val="none" w:sz="0" w:space="0" w:color="auto"/>
        <w:left w:val="none" w:sz="0" w:space="0" w:color="auto"/>
        <w:bottom w:val="none" w:sz="0" w:space="0" w:color="auto"/>
        <w:right w:val="none" w:sz="0" w:space="0" w:color="auto"/>
      </w:divBdr>
    </w:div>
    <w:div w:id="1551305163">
      <w:bodyDiv w:val="1"/>
      <w:marLeft w:val="0"/>
      <w:marRight w:val="0"/>
      <w:marTop w:val="0"/>
      <w:marBottom w:val="0"/>
      <w:divBdr>
        <w:top w:val="none" w:sz="0" w:space="0" w:color="auto"/>
        <w:left w:val="none" w:sz="0" w:space="0" w:color="auto"/>
        <w:bottom w:val="none" w:sz="0" w:space="0" w:color="auto"/>
        <w:right w:val="none" w:sz="0" w:space="0" w:color="auto"/>
      </w:divBdr>
    </w:div>
    <w:div w:id="1618216993">
      <w:bodyDiv w:val="1"/>
      <w:marLeft w:val="0"/>
      <w:marRight w:val="0"/>
      <w:marTop w:val="0"/>
      <w:marBottom w:val="0"/>
      <w:divBdr>
        <w:top w:val="none" w:sz="0" w:space="0" w:color="auto"/>
        <w:left w:val="none" w:sz="0" w:space="0" w:color="auto"/>
        <w:bottom w:val="none" w:sz="0" w:space="0" w:color="auto"/>
        <w:right w:val="none" w:sz="0" w:space="0" w:color="auto"/>
      </w:divBdr>
      <w:divsChild>
        <w:div w:id="307906453">
          <w:marLeft w:val="0"/>
          <w:marRight w:val="0"/>
          <w:marTop w:val="0"/>
          <w:marBottom w:val="0"/>
          <w:divBdr>
            <w:top w:val="none" w:sz="0" w:space="0" w:color="auto"/>
            <w:left w:val="none" w:sz="0" w:space="0" w:color="auto"/>
            <w:bottom w:val="none" w:sz="0" w:space="0" w:color="auto"/>
            <w:right w:val="none" w:sz="0" w:space="0" w:color="auto"/>
          </w:divBdr>
          <w:divsChild>
            <w:div w:id="1261720058">
              <w:marLeft w:val="0"/>
              <w:marRight w:val="0"/>
              <w:marTop w:val="0"/>
              <w:marBottom w:val="0"/>
              <w:divBdr>
                <w:top w:val="none" w:sz="0" w:space="0" w:color="auto"/>
                <w:left w:val="none" w:sz="0" w:space="0" w:color="auto"/>
                <w:bottom w:val="none" w:sz="0" w:space="0" w:color="auto"/>
                <w:right w:val="none" w:sz="0" w:space="0" w:color="auto"/>
              </w:divBdr>
              <w:divsChild>
                <w:div w:id="894043368">
                  <w:marLeft w:val="0"/>
                  <w:marRight w:val="0"/>
                  <w:marTop w:val="0"/>
                  <w:marBottom w:val="0"/>
                  <w:divBdr>
                    <w:top w:val="none" w:sz="0" w:space="0" w:color="auto"/>
                    <w:left w:val="none" w:sz="0" w:space="0" w:color="auto"/>
                    <w:bottom w:val="none" w:sz="0" w:space="0" w:color="auto"/>
                    <w:right w:val="none" w:sz="0" w:space="0" w:color="auto"/>
                  </w:divBdr>
                  <w:divsChild>
                    <w:div w:id="7979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313926">
          <w:marLeft w:val="0"/>
          <w:marRight w:val="0"/>
          <w:marTop w:val="0"/>
          <w:marBottom w:val="0"/>
          <w:divBdr>
            <w:top w:val="none" w:sz="0" w:space="0" w:color="auto"/>
            <w:left w:val="none" w:sz="0" w:space="0" w:color="auto"/>
            <w:bottom w:val="none" w:sz="0" w:space="0" w:color="auto"/>
            <w:right w:val="none" w:sz="0" w:space="0" w:color="auto"/>
          </w:divBdr>
          <w:divsChild>
            <w:div w:id="538930491">
              <w:marLeft w:val="0"/>
              <w:marRight w:val="0"/>
              <w:marTop w:val="0"/>
              <w:marBottom w:val="0"/>
              <w:divBdr>
                <w:top w:val="none" w:sz="0" w:space="0" w:color="auto"/>
                <w:left w:val="none" w:sz="0" w:space="0" w:color="auto"/>
                <w:bottom w:val="none" w:sz="0" w:space="0" w:color="auto"/>
                <w:right w:val="none" w:sz="0" w:space="0" w:color="auto"/>
              </w:divBdr>
              <w:divsChild>
                <w:div w:id="1292711110">
                  <w:marLeft w:val="0"/>
                  <w:marRight w:val="0"/>
                  <w:marTop w:val="0"/>
                  <w:marBottom w:val="0"/>
                  <w:divBdr>
                    <w:top w:val="none" w:sz="0" w:space="0" w:color="auto"/>
                    <w:left w:val="none" w:sz="0" w:space="0" w:color="auto"/>
                    <w:bottom w:val="none" w:sz="0" w:space="0" w:color="auto"/>
                    <w:right w:val="none" w:sz="0" w:space="0" w:color="auto"/>
                  </w:divBdr>
                  <w:divsChild>
                    <w:div w:id="113495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164467">
          <w:marLeft w:val="0"/>
          <w:marRight w:val="0"/>
          <w:marTop w:val="0"/>
          <w:marBottom w:val="0"/>
          <w:divBdr>
            <w:top w:val="none" w:sz="0" w:space="0" w:color="auto"/>
            <w:left w:val="none" w:sz="0" w:space="0" w:color="auto"/>
            <w:bottom w:val="none" w:sz="0" w:space="0" w:color="auto"/>
            <w:right w:val="none" w:sz="0" w:space="0" w:color="auto"/>
          </w:divBdr>
          <w:divsChild>
            <w:div w:id="919024222">
              <w:marLeft w:val="0"/>
              <w:marRight w:val="0"/>
              <w:marTop w:val="0"/>
              <w:marBottom w:val="0"/>
              <w:divBdr>
                <w:top w:val="none" w:sz="0" w:space="0" w:color="auto"/>
                <w:left w:val="none" w:sz="0" w:space="0" w:color="auto"/>
                <w:bottom w:val="none" w:sz="0" w:space="0" w:color="auto"/>
                <w:right w:val="none" w:sz="0" w:space="0" w:color="auto"/>
              </w:divBdr>
              <w:divsChild>
                <w:div w:id="531573998">
                  <w:marLeft w:val="0"/>
                  <w:marRight w:val="0"/>
                  <w:marTop w:val="0"/>
                  <w:marBottom w:val="0"/>
                  <w:divBdr>
                    <w:top w:val="none" w:sz="0" w:space="0" w:color="auto"/>
                    <w:left w:val="none" w:sz="0" w:space="0" w:color="auto"/>
                    <w:bottom w:val="none" w:sz="0" w:space="0" w:color="auto"/>
                    <w:right w:val="none" w:sz="0" w:space="0" w:color="auto"/>
                  </w:divBdr>
                  <w:divsChild>
                    <w:div w:id="12665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09AE7-FF14-493B-BF12-30E15351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6258</Words>
  <Characters>35676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Дмитрий</dc:creator>
  <cp:lastModifiedBy>Alexandr Rudenko</cp:lastModifiedBy>
  <cp:revision>2</cp:revision>
  <cp:lastPrinted>2019-08-23T07:46:00Z</cp:lastPrinted>
  <dcterms:created xsi:type="dcterms:W3CDTF">2023-01-18T14:28:00Z</dcterms:created>
  <dcterms:modified xsi:type="dcterms:W3CDTF">2023-01-18T14:28:00Z</dcterms:modified>
</cp:coreProperties>
</file>