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11072A3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7003C64F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 w:rsidR="00725FCC" w:rsidRPr="00725FCC">
        <w:t xml:space="preserve"> </w:t>
      </w:r>
      <w:r w:rsidR="009701DC" w:rsidRPr="009701DC">
        <w:rPr>
          <w:rFonts w:ascii="Times New Roman" w:eastAsia="Times New Roman" w:hAnsi="Times New Roman"/>
          <w:b/>
          <w:sz w:val="28"/>
          <w:szCs w:val="28"/>
          <w:lang w:eastAsia="ru-RU"/>
        </w:rPr>
        <w:t>SBR028-2110070035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2AB14268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</w:t>
      </w:r>
      <w:r w:rsidR="009701DC" w:rsidRPr="009701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выполнение противоаварийных ремонтно-реставрационных работ по объекту культурного наследия федерального значения «Прясло между Корожной и Успенской башнями с Рыбными (Сельдяными) воротами»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76486FBB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970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25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61E6E559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6837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08FC8ECD" w:rsidR="00E2795A" w:rsidRPr="002E4ABF" w:rsidRDefault="00725FCC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</w:t>
            </w:r>
            <w:r w:rsidR="00E2795A"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862414" w14:textId="77777777" w:rsidR="006837F1" w:rsidRDefault="006837F1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628279C3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1D6095AB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9701DC" w:rsidRPr="009701DC">
        <w:rPr>
          <w:rFonts w:ascii="Times New Roman" w:eastAsia="Times New Roman" w:hAnsi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«Прясло между Корожной и Успенской башнями с Рыбными (Сельдяными) воротами»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14:paraId="62687F10" w14:textId="77777777" w:rsidR="00763927" w:rsidRDefault="00763927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0CB7C" w14:textId="71F96E0E" w:rsidR="00763927" w:rsidRDefault="00763927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9D6DB0" w14:textId="5DDF669F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РЕШИЛИ:</w:t>
      </w:r>
    </w:p>
    <w:p w14:paraId="6785CBA8" w14:textId="2B84FF85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DE797E" w:rsidRPr="00DE7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3 051 496,22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056859" w:rsidRPr="00056859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12E2DA41" w14:textId="3AF18E0C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 (идентификатор Соглашения 0000000005419PNY0002)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7BB5F89F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– ЭТП) </w:t>
      </w:r>
      <w:r w:rsidR="00CB46FE">
        <w:rPr>
          <w:rFonts w:ascii="Times New Roman" w:hAnsi="Times New Roman"/>
          <w:sz w:val="28"/>
          <w:szCs w:val="28"/>
        </w:rPr>
        <w:t>0</w:t>
      </w:r>
      <w:r w:rsidR="00DE797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DE797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9701DC" w:rsidRPr="009701DC">
        <w:rPr>
          <w:rFonts w:ascii="Times New Roman" w:hAnsi="Times New Roman"/>
          <w:sz w:val="28"/>
          <w:szCs w:val="28"/>
        </w:rPr>
        <w:t>SBR028-2110070035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3D290E39" w14:textId="6FDCE561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DE797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CB46F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13776F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>) заявк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участие. Представители участник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заседании комиссии не присутствовали. </w:t>
      </w:r>
    </w:p>
    <w:p w14:paraId="6B13881B" w14:textId="24AB8F09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участие в конкурсе была объявлена следующая информация:</w:t>
      </w:r>
    </w:p>
    <w:tbl>
      <w:tblPr>
        <w:tblStyle w:val="a5"/>
        <w:tblW w:w="991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2552"/>
        <w:gridCol w:w="1843"/>
        <w:gridCol w:w="1984"/>
      </w:tblGrid>
      <w:tr w:rsidR="00E2795A" w14:paraId="0561DEC6" w14:textId="77777777" w:rsidTr="00DE797E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DE797E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91F4" w14:textId="77777777" w:rsidR="00DC7339" w:rsidRDefault="00DE7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22.10.2021</w:t>
            </w:r>
          </w:p>
          <w:p w14:paraId="13B61256" w14:textId="37472D7C" w:rsidR="00DE797E" w:rsidRDefault="00DE7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2D1" w14:textId="30190D05" w:rsidR="00E2795A" w:rsidRDefault="00DE7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AA49" w14:textId="446A684C" w:rsidR="00DC7339" w:rsidRDefault="00DE7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«Алмаз-Антей Строй» (ИНН 7710293587)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4DF" w14:textId="67F848DC" w:rsidR="00E2795A" w:rsidRDefault="00DE7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121471, г. Москва. ул. Верейская, д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9B3F" w14:textId="150BE446" w:rsidR="00E2795A" w:rsidRDefault="00DE79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797E">
              <w:rPr>
                <w:rFonts w:ascii="Times New Roman" w:hAnsi="Times New Roman"/>
                <w:sz w:val="28"/>
                <w:szCs w:val="28"/>
              </w:rPr>
              <w:t>3 051 496,22</w:t>
            </w:r>
          </w:p>
        </w:tc>
      </w:tr>
    </w:tbl>
    <w:bookmarkEnd w:id="1"/>
    <w:bookmarkEnd w:id="2"/>
    <w:p w14:paraId="229E0A73" w14:textId="0F453579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в соответствии со статьей 38 Положения о закупке товаров, работ, услуг Фонда </w:t>
      </w:r>
      <w:r w:rsidR="00DE797E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46F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Смоленский бульвар, д. 26/9, стр.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6BE6B833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комиссия приняла следующее решение:</w:t>
      </w:r>
    </w:p>
    <w:tbl>
      <w:tblPr>
        <w:tblStyle w:val="a5"/>
        <w:tblW w:w="9923" w:type="dxa"/>
        <w:tblInd w:w="137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219"/>
      </w:tblGrid>
      <w:tr w:rsidR="00AB1E17" w14:paraId="39725617" w14:textId="77777777" w:rsidTr="0013776F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DE797E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6912" w14:textId="79526100" w:rsidR="00E2795A" w:rsidRDefault="00397722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722">
              <w:rPr>
                <w:rFonts w:ascii="Times New Roman" w:hAnsi="Times New Roman"/>
                <w:sz w:val="28"/>
                <w:szCs w:val="28"/>
              </w:rPr>
              <w:t>ООО «Алмаз-Антей Строй» (ИНН 7710293587)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28AF" w14:paraId="0046445D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C9F" w14:textId="77777777" w:rsidR="007928AF" w:rsidRDefault="007928AF" w:rsidP="0079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EBE" w14:textId="77777777" w:rsidR="007928AF" w:rsidRDefault="007928AF" w:rsidP="0079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497" w14:textId="13D3B4D5" w:rsidR="007928AF" w:rsidRDefault="007928AF" w:rsidP="00792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F55" w14:textId="79CCEFDA" w:rsidR="007928AF" w:rsidRDefault="007928AF" w:rsidP="00792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67A1" w14:textId="461A7688" w:rsidR="007928AF" w:rsidRDefault="007928AF" w:rsidP="007928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0D18E189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6488F729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3095017E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6DFFC6C0" w14:textId="77777777" w:rsidR="00DC7339" w:rsidRDefault="00DC7339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252087" w14:textId="1E98FBC7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74DEA0F3" w14:textId="77777777" w:rsidR="00DE797E" w:rsidRPr="00DE797E" w:rsidRDefault="00E2795A" w:rsidP="005134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>с подпунктом 2 пункта 1 статьи 29, пунктом 10 статьи 38</w:t>
      </w:r>
      <w:r w:rsidR="0013776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Положения о закупках товаров, работ, услуг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конкурс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9701DC" w:rsidRPr="009701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выполнение противоаварийных ремонтно-реставрационных работ </w:t>
      </w:r>
      <w:r w:rsidR="009701DC" w:rsidRPr="00DE797E">
        <w:rPr>
          <w:rFonts w:ascii="Times New Roman" w:eastAsia="Times New Roman" w:hAnsi="Times New Roman"/>
          <w:sz w:val="28"/>
          <w:szCs w:val="28"/>
          <w:lang w:eastAsia="ru-RU"/>
        </w:rPr>
        <w:t>по объекту культурного наследия федерального значения «Прясло между Корожной и Успенской башнями с Рыбными (Сельдяными) воротами»</w:t>
      </w:r>
      <w:r w:rsidR="00021BAB" w:rsidRPr="00DE79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E797E">
        <w:rPr>
          <w:rFonts w:ascii="Times New Roman" w:eastAsia="Times New Roman" w:hAnsi="Times New Roman"/>
          <w:sz w:val="28"/>
          <w:szCs w:val="28"/>
          <w:lang w:eastAsia="ru-RU"/>
        </w:rPr>
        <w:t>несостоявшимся</w:t>
      </w:r>
      <w:r w:rsidR="00DE797E" w:rsidRPr="00DE79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44F28E" w14:textId="7CED8DFB" w:rsidR="00E2795A" w:rsidRDefault="00DE797E" w:rsidP="00513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97E">
        <w:rPr>
          <w:rFonts w:ascii="Times New Roman" w:hAnsi="Times New Roman"/>
          <w:sz w:val="28"/>
          <w:szCs w:val="28"/>
        </w:rPr>
        <w:t xml:space="preserve">В соответствии с подпунктом 24 пункта 1, пунктом 7 статьи 58 Положения комиссия предлагает осуществить закупку у единственного исполнителя, допущенного к участию в конкурсе – заявка № 1 </w:t>
      </w:r>
      <w:r w:rsidR="00397722" w:rsidRPr="00397722">
        <w:rPr>
          <w:rFonts w:ascii="Times New Roman" w:hAnsi="Times New Roman"/>
          <w:sz w:val="28"/>
          <w:szCs w:val="28"/>
        </w:rPr>
        <w:t>ООО «Алмаз-Антей Строй» (ИНН 7710293587)</w:t>
      </w:r>
      <w:r w:rsidRPr="00DE797E">
        <w:rPr>
          <w:rFonts w:ascii="Times New Roman" w:hAnsi="Times New Roman"/>
          <w:sz w:val="28"/>
          <w:szCs w:val="28"/>
        </w:rPr>
        <w:t xml:space="preserve">, с ценой договора </w:t>
      </w:r>
      <w:r w:rsidR="00397722" w:rsidRPr="00397722">
        <w:rPr>
          <w:rFonts w:ascii="Times New Roman" w:hAnsi="Times New Roman"/>
          <w:sz w:val="28"/>
          <w:szCs w:val="28"/>
        </w:rPr>
        <w:t>3 051 496,22</w:t>
      </w:r>
      <w:r w:rsidR="00397722">
        <w:rPr>
          <w:rFonts w:ascii="Times New Roman" w:hAnsi="Times New Roman"/>
          <w:sz w:val="28"/>
          <w:szCs w:val="28"/>
        </w:rPr>
        <w:t xml:space="preserve"> </w:t>
      </w:r>
      <w:r w:rsidRPr="00DE797E">
        <w:rPr>
          <w:rFonts w:ascii="Times New Roman" w:hAnsi="Times New Roman"/>
          <w:sz w:val="28"/>
          <w:szCs w:val="28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p w14:paraId="406CD842" w14:textId="77777777" w:rsidR="00397722" w:rsidRPr="00DE797E" w:rsidRDefault="00397722" w:rsidP="005134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928AF" w14:paraId="204CD954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B6C" w14:textId="614DE286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BD3" w14:textId="77777777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C1D" w14:textId="547B39E2" w:rsidR="007928AF" w:rsidRDefault="00792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2E4ABF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055BD7"/>
    <w:rsid w:val="00056859"/>
    <w:rsid w:val="0013776F"/>
    <w:rsid w:val="002A4BC1"/>
    <w:rsid w:val="002D69EF"/>
    <w:rsid w:val="002E4975"/>
    <w:rsid w:val="002E4ABF"/>
    <w:rsid w:val="003420FC"/>
    <w:rsid w:val="00376AB8"/>
    <w:rsid w:val="00397613"/>
    <w:rsid w:val="00397722"/>
    <w:rsid w:val="003B6397"/>
    <w:rsid w:val="00401B84"/>
    <w:rsid w:val="004A7AF2"/>
    <w:rsid w:val="004C289E"/>
    <w:rsid w:val="004E085A"/>
    <w:rsid w:val="00513437"/>
    <w:rsid w:val="00614A13"/>
    <w:rsid w:val="006837F1"/>
    <w:rsid w:val="00725FCC"/>
    <w:rsid w:val="00763927"/>
    <w:rsid w:val="007928AF"/>
    <w:rsid w:val="008E406D"/>
    <w:rsid w:val="0093448F"/>
    <w:rsid w:val="00952586"/>
    <w:rsid w:val="009701DC"/>
    <w:rsid w:val="00A84DB4"/>
    <w:rsid w:val="00AB1E17"/>
    <w:rsid w:val="00AD7D62"/>
    <w:rsid w:val="00AE22B0"/>
    <w:rsid w:val="00AE5F93"/>
    <w:rsid w:val="00B80C73"/>
    <w:rsid w:val="00BF05ED"/>
    <w:rsid w:val="00C06B42"/>
    <w:rsid w:val="00C5566C"/>
    <w:rsid w:val="00CB46FE"/>
    <w:rsid w:val="00D26B60"/>
    <w:rsid w:val="00DB50DE"/>
    <w:rsid w:val="00DC7339"/>
    <w:rsid w:val="00DE797E"/>
    <w:rsid w:val="00E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30</cp:revision>
  <dcterms:created xsi:type="dcterms:W3CDTF">2021-04-30T08:46:00Z</dcterms:created>
  <dcterms:modified xsi:type="dcterms:W3CDTF">2021-10-26T19:13:00Z</dcterms:modified>
</cp:coreProperties>
</file>