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9A20F3" w:rsidRPr="009A20F3" w14:paraId="6C71C679" w14:textId="77777777" w:rsidTr="00A61A43">
        <w:tc>
          <w:tcPr>
            <w:tcW w:w="5070" w:type="dxa"/>
            <w:shd w:val="clear" w:color="auto" w:fill="auto"/>
          </w:tcPr>
          <w:p w14:paraId="1953F522" w14:textId="77777777" w:rsidR="009A20F3" w:rsidRPr="009A20F3" w:rsidRDefault="009A20F3" w:rsidP="009A20F3">
            <w:pPr>
              <w:keepNext/>
              <w:spacing w:after="0" w:line="240" w:lineRule="auto"/>
              <w:ind w:firstLine="708"/>
              <w:jc w:val="center"/>
              <w:outlineLvl w:val="3"/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14:paraId="44EFCF86" w14:textId="77777777" w:rsidR="009A20F3" w:rsidRPr="009A20F3" w:rsidRDefault="009A20F3" w:rsidP="009A20F3">
            <w:pPr>
              <w:keepNext/>
              <w:spacing w:after="0" w:line="240" w:lineRule="auto"/>
              <w:ind w:hanging="35"/>
              <w:jc w:val="center"/>
              <w:outlineLvl w:val="3"/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bCs/>
                <w:sz w:val="32"/>
                <w:szCs w:val="24"/>
                <w:lang w:eastAsia="ru-RU"/>
              </w:rPr>
              <w:t>Утверждаю</w:t>
            </w:r>
          </w:p>
          <w:p w14:paraId="3EF92E08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hanging="35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  <w:p w14:paraId="7867C763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hanging="35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Фонда по сохранению и развития Соловецкого архипелага</w:t>
            </w:r>
          </w:p>
          <w:p w14:paraId="4059230A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  <w:p w14:paraId="36A21D10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   ________________А.В. Ходос</w:t>
            </w:r>
          </w:p>
          <w:p w14:paraId="0441ADE8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  <w:p w14:paraId="66B94E82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9A20F3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      «____» _____________2019 г.</w:t>
            </w:r>
          </w:p>
          <w:p w14:paraId="6E05B807" w14:textId="77777777" w:rsidR="009A20F3" w:rsidRPr="009A20F3" w:rsidRDefault="009A20F3" w:rsidP="009A20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" w:hAnsi="Arial" w:cs="Arial"/>
                <w:lang w:eastAsia="ru-RU"/>
              </w:rPr>
            </w:pPr>
          </w:p>
        </w:tc>
      </w:tr>
    </w:tbl>
    <w:p w14:paraId="6BC60635" w14:textId="77777777" w:rsidR="009A20F3" w:rsidRDefault="009A20F3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8FF180" w14:textId="09611096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742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0EDBD740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BA2233" w:rsidRP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выполнение работ по подготовке основания и подключению контейнерной станции водоподготовки к инженерным сетям</w:t>
      </w:r>
      <w:r w:rsidR="009A20F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1D5A4E6A" w:rsidR="002A1264" w:rsidRPr="005D3355" w:rsidRDefault="002A1264" w:rsidP="000F51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0F5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B96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1E3443AC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3DFDF5D3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</w:t>
            </w:r>
            <w:r w:rsidR="002E2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договорной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0DC8ECE6" w:rsidR="008E21FD" w:rsidRPr="005D3355" w:rsidRDefault="00D33029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от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76FFC4C8" w:rsidR="008E21FD" w:rsidRPr="005D3355" w:rsidRDefault="002E28A8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08FDDB0" w:rsidR="008E21FD" w:rsidRPr="005D3355" w:rsidRDefault="00B96419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37D38AF2" w:rsidR="002A1264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49862CB9" w14:textId="77777777" w:rsidR="00742564" w:rsidRPr="005D3355" w:rsidRDefault="007425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631A8" w14:textId="5255E880" w:rsidR="00742564" w:rsidRDefault="002A12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0" w:name="_Hlk17380510"/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</w:t>
      </w:r>
      <w:r w:rsidR="00BA2233" w:rsidRP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выполнение работ по подготовке основания и подключению контейнерной станции водоподготовки к инженерным сетям</w:t>
      </w:r>
      <w:r w:rsidR="00742564" w:rsidRPr="00B964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69076F" w14:textId="77777777" w:rsidR="00742564" w:rsidRPr="005D3355" w:rsidRDefault="00742564" w:rsidP="0074256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31600406" w14:textId="79F6AEDD" w:rsidR="002A1264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026C3EA8" w:rsidR="0087772F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методом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сопоставимых рыночных цен (анализа рынка)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1" w:name="_Hlk19521921"/>
      <w:r w:rsidR="00BA2233" w:rsidRPr="00BA2233">
        <w:rPr>
          <w:rFonts w:ascii="Times New Roman" w:eastAsia="Calibri" w:hAnsi="Times New Roman" w:cs="Times New Roman"/>
          <w:sz w:val="28"/>
          <w:szCs w:val="28"/>
        </w:rPr>
        <w:t>1</w:t>
      </w:r>
      <w:r w:rsidR="00BA22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233" w:rsidRPr="00BA2233">
        <w:rPr>
          <w:rFonts w:ascii="Times New Roman" w:eastAsia="Calibri" w:hAnsi="Times New Roman" w:cs="Times New Roman"/>
          <w:sz w:val="28"/>
          <w:szCs w:val="28"/>
        </w:rPr>
        <w:t>683</w:t>
      </w:r>
      <w:r w:rsidR="00BA22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233" w:rsidRPr="00BA2233">
        <w:rPr>
          <w:rFonts w:ascii="Times New Roman" w:eastAsia="Calibri" w:hAnsi="Times New Roman" w:cs="Times New Roman"/>
          <w:sz w:val="28"/>
          <w:szCs w:val="28"/>
        </w:rPr>
        <w:t>663</w:t>
      </w:r>
      <w:r w:rsidR="00BA2233">
        <w:rPr>
          <w:rFonts w:ascii="Times New Roman" w:eastAsia="Calibri" w:hAnsi="Times New Roman" w:cs="Times New Roman"/>
          <w:sz w:val="28"/>
          <w:szCs w:val="28"/>
        </w:rPr>
        <w:t>,</w:t>
      </w:r>
      <w:r w:rsidR="00BA2233" w:rsidRPr="00BA2233">
        <w:rPr>
          <w:rFonts w:ascii="Times New Roman" w:eastAsia="Calibri" w:hAnsi="Times New Roman" w:cs="Times New Roman"/>
          <w:sz w:val="28"/>
          <w:szCs w:val="28"/>
        </w:rPr>
        <w:t xml:space="preserve">28 </w:t>
      </w:r>
      <w:r w:rsidR="00BA2233" w:rsidRPr="00D33029">
        <w:rPr>
          <w:rFonts w:ascii="Times New Roman" w:eastAsia="Calibri" w:hAnsi="Times New Roman" w:cs="Times New Roman"/>
          <w:sz w:val="28"/>
          <w:szCs w:val="28"/>
        </w:rPr>
        <w:t>рублей</w:t>
      </w:r>
      <w:r w:rsidR="00BA2233" w:rsidRPr="00D33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(</w:t>
      </w:r>
      <w:r w:rsidR="00BA2233">
        <w:rPr>
          <w:rFonts w:ascii="Times New Roman" w:eastAsia="Calibri" w:hAnsi="Times New Roman" w:cs="Times New Roman"/>
          <w:sz w:val="28"/>
          <w:szCs w:val="28"/>
        </w:rPr>
        <w:t xml:space="preserve">один миллион шестьсот </w:t>
      </w:r>
      <w:r w:rsidR="00BA2233">
        <w:rPr>
          <w:rFonts w:ascii="Times New Roman" w:eastAsia="Calibri" w:hAnsi="Times New Roman" w:cs="Times New Roman"/>
          <w:sz w:val="28"/>
          <w:szCs w:val="28"/>
        </w:rPr>
        <w:lastRenderedPageBreak/>
        <w:t>восемьдесят три тысячи шестьсот шестьдесят три рубля двадцать восемь копеек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)</w:t>
      </w:r>
      <w:bookmarkEnd w:id="1"/>
      <w:r w:rsidR="00D33029" w:rsidRPr="00D33029">
        <w:rPr>
          <w:rFonts w:ascii="Times New Roman" w:eastAsia="Calibri" w:hAnsi="Times New Roman" w:cs="Times New Roman"/>
          <w:sz w:val="28"/>
          <w:szCs w:val="28"/>
        </w:rPr>
        <w:t>, включая НДС.</w:t>
      </w:r>
    </w:p>
    <w:p w14:paraId="1D3C917B" w14:textId="35DACC4B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Источник финансирования: средства Фонда.</w:t>
      </w:r>
    </w:p>
    <w:p w14:paraId="674B7592" w14:textId="4E1B4B61" w:rsidR="00D33029" w:rsidRDefault="002A1264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87772F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233">
        <w:rPr>
          <w:rFonts w:ascii="Times New Roman" w:eastAsia="Calibri" w:hAnsi="Times New Roman" w:cs="Times New Roman"/>
          <w:sz w:val="28"/>
          <w:szCs w:val="28"/>
        </w:rPr>
        <w:t>09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D33029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233" w:rsidRPr="00BA2233">
        <w:rPr>
          <w:rFonts w:ascii="Times New Roman" w:eastAsia="Calibri" w:hAnsi="Times New Roman" w:cs="Times New Roman"/>
          <w:sz w:val="28"/>
          <w:szCs w:val="28"/>
        </w:rPr>
        <w:t>SBR028-1909090029</w:t>
      </w:r>
      <w:r w:rsidR="00B96419">
        <w:rPr>
          <w:rFonts w:ascii="Times New Roman" w:eastAsia="Calibri" w:hAnsi="Times New Roman" w:cs="Times New Roman"/>
          <w:sz w:val="28"/>
          <w:szCs w:val="28"/>
        </w:rPr>
        <w:t>,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37254F03" w14:textId="76058DF7" w:rsidR="00D33029" w:rsidRDefault="002A1264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D33029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 w:rsidRPr="00D33029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:</w:t>
      </w:r>
      <w:r w:rsidRPr="00D33029">
        <w:rPr>
          <w:rFonts w:ascii="Times New Roman" w:eastAsia="Calibri" w:hAnsi="Times New Roman" w:cs="Times New Roman"/>
          <w:sz w:val="28"/>
          <w:szCs w:val="28"/>
        </w:rPr>
        <w:t>00 </w:t>
      </w:r>
      <w:r w:rsidR="008F6B90" w:rsidRPr="00D33029">
        <w:rPr>
          <w:rFonts w:ascii="Times New Roman" w:eastAsia="Calibri" w:hAnsi="Times New Roman" w:cs="Times New Roman"/>
          <w:sz w:val="28"/>
          <w:szCs w:val="28"/>
        </w:rPr>
        <w:t xml:space="preserve">ч. 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1</w:t>
      </w:r>
      <w:r w:rsidR="00BA2233">
        <w:rPr>
          <w:rFonts w:ascii="Times New Roman" w:eastAsia="Calibri" w:hAnsi="Times New Roman" w:cs="Times New Roman"/>
          <w:sz w:val="28"/>
          <w:szCs w:val="28"/>
        </w:rPr>
        <w:t>7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.0</w:t>
      </w:r>
      <w:r w:rsidR="00B96419" w:rsidRPr="00D33029">
        <w:rPr>
          <w:rFonts w:ascii="Times New Roman" w:eastAsia="Calibri" w:hAnsi="Times New Roman" w:cs="Times New Roman"/>
          <w:sz w:val="28"/>
          <w:szCs w:val="28"/>
        </w:rPr>
        <w:t>9</w:t>
      </w:r>
      <w:r w:rsidR="00032B0F" w:rsidRPr="00D33029">
        <w:rPr>
          <w:rFonts w:ascii="Times New Roman" w:eastAsia="Calibri" w:hAnsi="Times New Roman" w:cs="Times New Roman"/>
          <w:sz w:val="28"/>
          <w:szCs w:val="28"/>
        </w:rPr>
        <w:t>.</w:t>
      </w:r>
      <w:r w:rsidRPr="00D33029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</w:t>
      </w:r>
      <w:r w:rsidR="009519FD" w:rsidRPr="00D33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3029">
        <w:rPr>
          <w:rFonts w:ascii="Times New Roman" w:eastAsia="Calibri" w:hAnsi="Times New Roman" w:cs="Times New Roman"/>
          <w:sz w:val="28"/>
          <w:szCs w:val="28"/>
        </w:rPr>
        <w:t>подан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 1</w:t>
      </w:r>
      <w:r w:rsidRPr="00D3302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одна</w:t>
      </w:r>
      <w:r w:rsidRPr="00D33029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D33029" w:rsidRPr="00D33029">
        <w:rPr>
          <w:rFonts w:ascii="Times New Roman" w:eastAsia="Calibri" w:hAnsi="Times New Roman" w:cs="Times New Roman"/>
          <w:sz w:val="28"/>
          <w:szCs w:val="28"/>
        </w:rPr>
        <w:t>а</w:t>
      </w:r>
      <w:r w:rsidRPr="00D33029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D3302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934E2D1" w14:textId="00961189" w:rsidR="00D33029" w:rsidRDefault="00D33029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2" w:name="_Hlk14264438"/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представленной заявки проведена в соответствии со статьей 47 Положения о закупке товаров, работ, услуг Фонда 1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.09.2019 в 12:00 по местному времени по адресу: </w:t>
      </w:r>
      <w:r w:rsidRPr="00D330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2"/>
    </w:p>
    <w:p w14:paraId="4354BC88" w14:textId="5FC001EF" w:rsidR="00D33029" w:rsidRPr="00D33029" w:rsidRDefault="00D33029" w:rsidP="00D3302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D33029">
        <w:rPr>
          <w:rFonts w:ascii="Times New Roman" w:eastAsia="Calibri" w:hAnsi="Times New Roman" w:cs="Times New Roman"/>
          <w:sz w:val="28"/>
          <w:szCs w:val="28"/>
        </w:rPr>
        <w:t>Представители участника на заседании комиссии не присутствовали. В отношении заявки на участие в запросе коммерческих предложений была объявлена следующая информация:</w:t>
      </w:r>
    </w:p>
    <w:p w14:paraId="3E6A5708" w14:textId="641714A0" w:rsidR="00D0310B" w:rsidRPr="005D3355" w:rsidRDefault="00D0310B" w:rsidP="00D33029">
      <w:pPr>
        <w:pStyle w:val="af3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10163" w:type="dxa"/>
        <w:jc w:val="center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1965"/>
        <w:gridCol w:w="2528"/>
        <w:gridCol w:w="1976"/>
      </w:tblGrid>
      <w:tr w:rsidR="005310BF" w:rsidRPr="005D3355" w14:paraId="63989EF4" w14:textId="6F8FCC61" w:rsidTr="00B96419">
        <w:trPr>
          <w:cantSplit/>
          <w:trHeight w:val="887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69B56981" w14:textId="053D87B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истра-ционн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1965" w:type="dxa"/>
            <w:vAlign w:val="center"/>
          </w:tcPr>
          <w:p w14:paraId="613F141C" w14:textId="4565AF0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528" w:type="dxa"/>
            <w:vAlign w:val="center"/>
          </w:tcPr>
          <w:p w14:paraId="23F1B8ED" w14:textId="4D346DCB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76" w:type="dxa"/>
            <w:vAlign w:val="center"/>
          </w:tcPr>
          <w:p w14:paraId="7AA0A3F0" w14:textId="578ECE24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</w:p>
        </w:tc>
      </w:tr>
      <w:tr w:rsidR="005310BF" w:rsidRPr="005D3355" w14:paraId="2D65DD34" w14:textId="1106C497" w:rsidTr="00B96419">
        <w:trPr>
          <w:cantSplit/>
          <w:trHeight w:val="1399"/>
          <w:jc w:val="center"/>
        </w:trPr>
        <w:tc>
          <w:tcPr>
            <w:tcW w:w="594" w:type="dxa"/>
            <w:vAlign w:val="center"/>
          </w:tcPr>
          <w:p w14:paraId="34CCB34F" w14:textId="4BB4CB23" w:rsidR="00343F82" w:rsidRPr="005D3355" w:rsidRDefault="00D33029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0B95AFD9" w14:textId="739B4F56" w:rsidR="00343F82" w:rsidRPr="008F6B90" w:rsidRDefault="00BA2233" w:rsidP="00177DE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2233">
              <w:rPr>
                <w:rFonts w:ascii="Times New Roman" w:eastAsia="Calibri" w:hAnsi="Times New Roman" w:cs="Times New Roman"/>
                <w:sz w:val="28"/>
                <w:szCs w:val="28"/>
              </w:rPr>
              <w:t>14.09.2019 01:48</w:t>
            </w:r>
          </w:p>
        </w:tc>
        <w:tc>
          <w:tcPr>
            <w:tcW w:w="1365" w:type="dxa"/>
            <w:vAlign w:val="center"/>
          </w:tcPr>
          <w:p w14:paraId="4F878C3C" w14:textId="5D45CE19" w:rsidR="00343F82" w:rsidRPr="008F6B90" w:rsidRDefault="00354E6E" w:rsidP="00354E6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Э-1</w:t>
            </w:r>
          </w:p>
        </w:tc>
        <w:tc>
          <w:tcPr>
            <w:tcW w:w="1965" w:type="dxa"/>
            <w:vAlign w:val="center"/>
          </w:tcPr>
          <w:p w14:paraId="102B8B41" w14:textId="19FD36AF" w:rsidR="0087772F" w:rsidRPr="008F6B90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ВЭНТЭК ГРУПП</w:t>
            </w: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67F1925A" w14:textId="77777777" w:rsidR="002815A3" w:rsidRPr="008F6B90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9316D00" w14:textId="08D72617" w:rsidR="00343F82" w:rsidRPr="008F6B90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6B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8F6B90">
              <w:rPr>
                <w:rFonts w:ascii="Times New Roman" w:eastAsia="Calibri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528" w:type="dxa"/>
            <w:vAlign w:val="center"/>
          </w:tcPr>
          <w:p w14:paraId="4BA1701B" w14:textId="7F04D151" w:rsidR="00343F82" w:rsidRPr="008F6B90" w:rsidRDefault="008F6B9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105264, г. Москва, ул. 10-я Парковая, д. 18, эт. 4, пом. 18, ком. 1</w:t>
            </w:r>
          </w:p>
        </w:tc>
        <w:tc>
          <w:tcPr>
            <w:tcW w:w="1976" w:type="dxa"/>
            <w:vAlign w:val="center"/>
          </w:tcPr>
          <w:p w14:paraId="4BB09D89" w14:textId="507D94C1" w:rsidR="00343F82" w:rsidRPr="008F6B90" w:rsidRDefault="00BA2233" w:rsidP="00B9641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1 683 663,28</w:t>
            </w:r>
          </w:p>
        </w:tc>
      </w:tr>
      <w:bookmarkEnd w:id="3"/>
    </w:tbl>
    <w:p w14:paraId="080AA12A" w14:textId="44870E5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33ED1E" w14:textId="1251C860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E70EB14" w14:textId="2BE22403" w:rsidR="004F45D5" w:rsidRDefault="00D33029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рассмотрела единственную заявку на соответствие требованиям и условиям, установленным в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</w:t>
      </w:r>
      <w:r w:rsid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5D5" w:rsidRPr="004F45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участника ООО «ВЭНТЭК ГРУПП», порядковый номер 1, соответствует требованиям и условиям, изложенным в документации.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2856"/>
        <w:gridCol w:w="2247"/>
      </w:tblGrid>
      <w:tr w:rsidR="004F45D5" w:rsidRPr="004F45D5" w14:paraId="344DCDCC" w14:textId="77777777" w:rsidTr="00A61A43">
        <w:tc>
          <w:tcPr>
            <w:tcW w:w="2411" w:type="dxa"/>
            <w:vAlign w:val="center"/>
            <w:hideMark/>
          </w:tcPr>
          <w:p w14:paraId="38DC915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Регистрационный номер заявки</w:t>
            </w:r>
          </w:p>
        </w:tc>
        <w:tc>
          <w:tcPr>
            <w:tcW w:w="2268" w:type="dxa"/>
            <w:vAlign w:val="center"/>
            <w:hideMark/>
          </w:tcPr>
          <w:p w14:paraId="00C19640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Наименование</w:t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br/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участника</w:t>
            </w:r>
          </w:p>
        </w:tc>
        <w:tc>
          <w:tcPr>
            <w:tcW w:w="2856" w:type="dxa"/>
            <w:vAlign w:val="center"/>
            <w:hideMark/>
          </w:tcPr>
          <w:p w14:paraId="1DADB339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4F45D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247" w:type="dxa"/>
            <w:vAlign w:val="center"/>
            <w:hideMark/>
          </w:tcPr>
          <w:p w14:paraId="2BC15E5D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</w:tr>
      <w:tr w:rsidR="004F45D5" w:rsidRPr="004F45D5" w14:paraId="40C7E2DA" w14:textId="77777777" w:rsidTr="00A61A43">
        <w:tc>
          <w:tcPr>
            <w:tcW w:w="2411" w:type="dxa"/>
            <w:vMerge w:val="restart"/>
          </w:tcPr>
          <w:p w14:paraId="27DCC930" w14:textId="77777777" w:rsidR="004F45D5" w:rsidRPr="004F45D5" w:rsidRDefault="004F45D5" w:rsidP="004F45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5C1F0FDD" w14:textId="7B1A3811" w:rsidR="004F45D5" w:rsidRPr="004F45D5" w:rsidRDefault="004F45D5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ВЭНТЭК ГРУПП</w:t>
            </w: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14:paraId="2EB0762D" w14:textId="77777777" w:rsidR="004F45D5" w:rsidRPr="004F45D5" w:rsidRDefault="004F45D5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B27942" w14:textId="06286E38" w:rsidR="004F45D5" w:rsidRPr="004F45D5" w:rsidRDefault="004F45D5" w:rsidP="004F4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ИНН </w:t>
            </w:r>
            <w:r w:rsidR="00224C1D" w:rsidRPr="00224C1D">
              <w:rPr>
                <w:rFonts w:ascii="Times New Roman" w:eastAsia="Times New Roman" w:hAnsi="Times New Roman" w:cs="Times New Roman"/>
                <w:sz w:val="28"/>
                <w:szCs w:val="28"/>
              </w:rPr>
              <w:t>7736557153</w:t>
            </w:r>
          </w:p>
        </w:tc>
        <w:tc>
          <w:tcPr>
            <w:tcW w:w="2856" w:type="dxa"/>
          </w:tcPr>
          <w:p w14:paraId="53E2BBC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И.А. Пасько </w:t>
            </w:r>
          </w:p>
        </w:tc>
        <w:tc>
          <w:tcPr>
            <w:tcW w:w="2247" w:type="dxa"/>
          </w:tcPr>
          <w:p w14:paraId="3C4BBE14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41906653" w14:textId="77777777" w:rsidTr="00A61A43">
        <w:trPr>
          <w:trHeight w:val="413"/>
        </w:trPr>
        <w:tc>
          <w:tcPr>
            <w:tcW w:w="2411" w:type="dxa"/>
            <w:vMerge/>
            <w:vAlign w:val="center"/>
            <w:hideMark/>
          </w:tcPr>
          <w:p w14:paraId="4F569A03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85F569B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0C8A5945" w14:textId="46FA4DBB" w:rsidR="004F45D5" w:rsidRPr="004F45D5" w:rsidRDefault="004F45D5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</w:t>
            </w: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Ю.</w:t>
            </w: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Вострокнутова</w:t>
            </w:r>
          </w:p>
        </w:tc>
        <w:tc>
          <w:tcPr>
            <w:tcW w:w="2247" w:type="dxa"/>
          </w:tcPr>
          <w:p w14:paraId="328F613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1473D039" w14:textId="77777777" w:rsidTr="00A61A43">
        <w:tc>
          <w:tcPr>
            <w:tcW w:w="2411" w:type="dxa"/>
            <w:vMerge/>
            <w:vAlign w:val="center"/>
            <w:hideMark/>
          </w:tcPr>
          <w:p w14:paraId="5BB2499B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1BE95C6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6784BE4B" w14:textId="77777777" w:rsidR="004F45D5" w:rsidRPr="004F45D5" w:rsidRDefault="004F45D5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2247" w:type="dxa"/>
          </w:tcPr>
          <w:p w14:paraId="6A853CA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4802C06C" w14:textId="77777777" w:rsidTr="00A61A43">
        <w:trPr>
          <w:trHeight w:val="135"/>
        </w:trPr>
        <w:tc>
          <w:tcPr>
            <w:tcW w:w="2411" w:type="dxa"/>
            <w:vMerge/>
            <w:vAlign w:val="center"/>
            <w:hideMark/>
          </w:tcPr>
          <w:p w14:paraId="3A07C51E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721E265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6" w:type="dxa"/>
          </w:tcPr>
          <w:p w14:paraId="49F71601" w14:textId="77777777" w:rsidR="004F45D5" w:rsidRPr="004F45D5" w:rsidRDefault="004F45D5" w:rsidP="004F45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4F45D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А.А. Шеварихин</w:t>
            </w:r>
          </w:p>
        </w:tc>
        <w:tc>
          <w:tcPr>
            <w:tcW w:w="2247" w:type="dxa"/>
          </w:tcPr>
          <w:p w14:paraId="271411FC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F45D5" w:rsidRPr="004F45D5" w14:paraId="294BDC91" w14:textId="77777777" w:rsidTr="00A61A43">
        <w:tc>
          <w:tcPr>
            <w:tcW w:w="2411" w:type="dxa"/>
            <w:hideMark/>
          </w:tcPr>
          <w:p w14:paraId="2C9CBAD7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7371" w:type="dxa"/>
            <w:gridSpan w:val="3"/>
          </w:tcPr>
          <w:p w14:paraId="13B88826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F45D5" w:rsidRPr="004F45D5" w14:paraId="10306760" w14:textId="77777777" w:rsidTr="00A61A43">
        <w:tc>
          <w:tcPr>
            <w:tcW w:w="2411" w:type="dxa"/>
            <w:hideMark/>
          </w:tcPr>
          <w:p w14:paraId="5E597A72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Допустить</w:t>
            </w:r>
          </w:p>
        </w:tc>
        <w:tc>
          <w:tcPr>
            <w:tcW w:w="7371" w:type="dxa"/>
            <w:gridSpan w:val="3"/>
          </w:tcPr>
          <w:p w14:paraId="29BB441A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F45D5" w:rsidRPr="004F45D5" w14:paraId="65F5B3C9" w14:textId="77777777" w:rsidTr="00A61A43">
        <w:tc>
          <w:tcPr>
            <w:tcW w:w="2411" w:type="dxa"/>
            <w:hideMark/>
          </w:tcPr>
          <w:p w14:paraId="2BFA7DC1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Отклонить</w:t>
            </w:r>
          </w:p>
        </w:tc>
        <w:tc>
          <w:tcPr>
            <w:tcW w:w="7371" w:type="dxa"/>
            <w:gridSpan w:val="3"/>
          </w:tcPr>
          <w:p w14:paraId="43B73193" w14:textId="77777777" w:rsidR="004F45D5" w:rsidRPr="004F45D5" w:rsidRDefault="004F45D5" w:rsidP="004F45D5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45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08EC2F54" w14:textId="77777777" w:rsidR="004F45D5" w:rsidRPr="005D3355" w:rsidRDefault="004F45D5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E0890" w14:textId="1C92209F" w:rsidR="00ED4590" w:rsidRPr="005D3355" w:rsidRDefault="004F45D5" w:rsidP="00812A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D32AC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</w:t>
      </w:r>
      <w:r w:rsidR="0045570B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победителем </w:t>
      </w:r>
      <w:r w:rsidR="00455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</w:t>
      </w:r>
      <w:r w:rsidR="00BA2233" w:rsidRP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выполнение работ по подготовке основания и подключению контейнерной станции водоподготовки к инженерным сетям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присвоить первый номер заявке 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«ВЭНТЭК ГРУПП»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12A2F" w:rsidRP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7736557153</w:t>
      </w:r>
      <w:r w:rsidR="00812A2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56803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</w:t>
      </w:r>
      <w:r w:rsidR="00DC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233" w:rsidRP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1 683 663,28 рублей (один миллион шестьсот восемьдесят три тысячи шестьсот шестьдесят три рубля 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 восемь</w:t>
      </w:r>
      <w:r w:rsidR="00BA2233" w:rsidRP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копеек), вк</w:t>
      </w:r>
      <w:r w:rsidR="00BA2233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лючая НДС 20% - 280 610,55 рублей</w:t>
      </w:r>
      <w:bookmarkStart w:id="4" w:name="_GoBack"/>
      <w:bookmarkEnd w:id="4"/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1"/>
        <w:gridCol w:w="2835"/>
      </w:tblGrid>
      <w:tr w:rsidR="002A1264" w:rsidRPr="005D3355" w14:paraId="162F4BE9" w14:textId="77777777" w:rsidTr="002E28A8">
        <w:trPr>
          <w:trHeight w:val="343"/>
        </w:trPr>
        <w:tc>
          <w:tcPr>
            <w:tcW w:w="4537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835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2E28A8">
        <w:tc>
          <w:tcPr>
            <w:tcW w:w="9923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2E28A8">
        <w:tc>
          <w:tcPr>
            <w:tcW w:w="4537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551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2E28A8">
        <w:tc>
          <w:tcPr>
            <w:tcW w:w="9923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6B36E908" w14:textId="77777777" w:rsidTr="002E28A8">
        <w:trPr>
          <w:trHeight w:val="694"/>
        </w:trPr>
        <w:tc>
          <w:tcPr>
            <w:tcW w:w="4537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551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2E28A8">
        <w:tc>
          <w:tcPr>
            <w:tcW w:w="4537" w:type="dxa"/>
          </w:tcPr>
          <w:p w14:paraId="22960970" w14:textId="77777777" w:rsidR="002A1264" w:rsidRDefault="004F45D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496BCE9" w14:textId="5CFE4B27" w:rsidR="004F45D5" w:rsidRPr="005D3355" w:rsidRDefault="004F45D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68DCC08C" w14:textId="70F4C13C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4F45D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  <w:tr w:rsidR="00812A2F" w:rsidRPr="005D3355" w14:paraId="4E079F3D" w14:textId="77777777" w:rsidTr="002E28A8">
        <w:tc>
          <w:tcPr>
            <w:tcW w:w="4537" w:type="dxa"/>
          </w:tcPr>
          <w:p w14:paraId="2DC8FFC9" w14:textId="6FDB1C38" w:rsidR="00812A2F" w:rsidRPr="008B4113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551" w:type="dxa"/>
          </w:tcPr>
          <w:p w14:paraId="130998CA" w14:textId="77777777" w:rsidR="00812A2F" w:rsidRPr="005D3355" w:rsidRDefault="00812A2F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14:paraId="72374965" w14:textId="14C5729D" w:rsidR="00812A2F" w:rsidRPr="005D3355" w:rsidRDefault="00812A2F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812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742564">
      <w:headerReference w:type="even" r:id="rId9"/>
      <w:footerReference w:type="first" r:id="rId10"/>
      <w:pgSz w:w="11906" w:h="16838"/>
      <w:pgMar w:top="1134" w:right="850" w:bottom="851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AA99E" w14:textId="77777777" w:rsidR="001C5AA8" w:rsidRDefault="001C5AA8">
      <w:pPr>
        <w:spacing w:after="0" w:line="240" w:lineRule="auto"/>
      </w:pPr>
      <w:r>
        <w:separator/>
      </w:r>
    </w:p>
  </w:endnote>
  <w:endnote w:type="continuationSeparator" w:id="0">
    <w:p w14:paraId="7F53852C" w14:textId="77777777" w:rsidR="001C5AA8" w:rsidRDefault="001C5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1663D8E4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2122A0">
      <w:rPr>
        <w:noProof/>
        <w:sz w:val="16"/>
        <w:szCs w:val="16"/>
      </w:rPr>
      <w:t>3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1625D" w14:textId="77777777" w:rsidR="001C5AA8" w:rsidRDefault="001C5AA8">
      <w:pPr>
        <w:spacing w:after="0" w:line="240" w:lineRule="auto"/>
      </w:pPr>
      <w:r>
        <w:separator/>
      </w:r>
    </w:p>
  </w:footnote>
  <w:footnote w:type="continuationSeparator" w:id="0">
    <w:p w14:paraId="33830409" w14:textId="77777777" w:rsidR="001C5AA8" w:rsidRDefault="001C5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2760F"/>
    <w:rsid w:val="00032B0F"/>
    <w:rsid w:val="000B7AE1"/>
    <w:rsid w:val="000C0384"/>
    <w:rsid w:val="000E7BB4"/>
    <w:rsid w:val="000F5123"/>
    <w:rsid w:val="0014759C"/>
    <w:rsid w:val="001542CE"/>
    <w:rsid w:val="00177DE9"/>
    <w:rsid w:val="001A407D"/>
    <w:rsid w:val="001C5AA8"/>
    <w:rsid w:val="001F3E5F"/>
    <w:rsid w:val="001F6B95"/>
    <w:rsid w:val="002122A0"/>
    <w:rsid w:val="002231F5"/>
    <w:rsid w:val="00224C1D"/>
    <w:rsid w:val="00231E66"/>
    <w:rsid w:val="00265BC4"/>
    <w:rsid w:val="002815A3"/>
    <w:rsid w:val="00283667"/>
    <w:rsid w:val="00294DFF"/>
    <w:rsid w:val="002A1264"/>
    <w:rsid w:val="002B16C9"/>
    <w:rsid w:val="002B75CD"/>
    <w:rsid w:val="002D2D3E"/>
    <w:rsid w:val="002E28A8"/>
    <w:rsid w:val="00343F82"/>
    <w:rsid w:val="00354E6E"/>
    <w:rsid w:val="00393C68"/>
    <w:rsid w:val="00397613"/>
    <w:rsid w:val="003B6A3B"/>
    <w:rsid w:val="003D0335"/>
    <w:rsid w:val="003D07EC"/>
    <w:rsid w:val="003D1165"/>
    <w:rsid w:val="00424B9C"/>
    <w:rsid w:val="0045570B"/>
    <w:rsid w:val="00462993"/>
    <w:rsid w:val="004A0BC3"/>
    <w:rsid w:val="004F45D5"/>
    <w:rsid w:val="005310BF"/>
    <w:rsid w:val="00541AFB"/>
    <w:rsid w:val="00556803"/>
    <w:rsid w:val="0055686F"/>
    <w:rsid w:val="00556D27"/>
    <w:rsid w:val="005D3355"/>
    <w:rsid w:val="005E3A33"/>
    <w:rsid w:val="005F6F13"/>
    <w:rsid w:val="00600D1B"/>
    <w:rsid w:val="00631FB0"/>
    <w:rsid w:val="00692035"/>
    <w:rsid w:val="006F2353"/>
    <w:rsid w:val="00700B54"/>
    <w:rsid w:val="007110A9"/>
    <w:rsid w:val="00742564"/>
    <w:rsid w:val="0075274E"/>
    <w:rsid w:val="00777D4F"/>
    <w:rsid w:val="007A6352"/>
    <w:rsid w:val="00812A2F"/>
    <w:rsid w:val="008274F8"/>
    <w:rsid w:val="0087772F"/>
    <w:rsid w:val="0088132A"/>
    <w:rsid w:val="008B4113"/>
    <w:rsid w:val="008E21FD"/>
    <w:rsid w:val="008F6B90"/>
    <w:rsid w:val="00925D20"/>
    <w:rsid w:val="009519FD"/>
    <w:rsid w:val="009970EC"/>
    <w:rsid w:val="009A20F3"/>
    <w:rsid w:val="00A47B10"/>
    <w:rsid w:val="00AB0118"/>
    <w:rsid w:val="00AD7D62"/>
    <w:rsid w:val="00AF35F2"/>
    <w:rsid w:val="00B043F7"/>
    <w:rsid w:val="00B05797"/>
    <w:rsid w:val="00B10B5B"/>
    <w:rsid w:val="00B96419"/>
    <w:rsid w:val="00BA2233"/>
    <w:rsid w:val="00C40089"/>
    <w:rsid w:val="00C44603"/>
    <w:rsid w:val="00C50F90"/>
    <w:rsid w:val="00CB1A9C"/>
    <w:rsid w:val="00CB3253"/>
    <w:rsid w:val="00CC5F49"/>
    <w:rsid w:val="00D0310B"/>
    <w:rsid w:val="00D33029"/>
    <w:rsid w:val="00D410A0"/>
    <w:rsid w:val="00DC38C6"/>
    <w:rsid w:val="00DD32AC"/>
    <w:rsid w:val="00DD33BE"/>
    <w:rsid w:val="00DD39C0"/>
    <w:rsid w:val="00E161B6"/>
    <w:rsid w:val="00E35BDD"/>
    <w:rsid w:val="00E67735"/>
    <w:rsid w:val="00E9298F"/>
    <w:rsid w:val="00ED4590"/>
    <w:rsid w:val="00F2429B"/>
    <w:rsid w:val="00F4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03B05-8035-4ED2-8370-A9A5532E7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3</cp:revision>
  <cp:lastPrinted>2019-09-16T15:31:00Z</cp:lastPrinted>
  <dcterms:created xsi:type="dcterms:W3CDTF">2019-09-16T15:32:00Z</dcterms:created>
  <dcterms:modified xsi:type="dcterms:W3CDTF">2019-09-17T07:34:00Z</dcterms:modified>
</cp:coreProperties>
</file>