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E2795A" w14:paraId="674987FC" w14:textId="77777777" w:rsidTr="00E2795A">
        <w:tc>
          <w:tcPr>
            <w:tcW w:w="5070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767B52F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021BAB" w:rsidRPr="00021BAB">
        <w:rPr>
          <w:rFonts w:ascii="Times New Roman" w:eastAsia="Times New Roman" w:hAnsi="Times New Roman"/>
          <w:b/>
          <w:sz w:val="28"/>
          <w:szCs w:val="28"/>
          <w:lang w:eastAsia="ru-RU"/>
        </w:rPr>
        <w:t>SBR028-2104150064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6FECB57E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и дополнение научно-проектной документации для проведения работ по сохранению объектов культурного наследия, входящих в состав объекта (ансамбль) культурного наследия федерального значения: «Крепость с башнями, воротами и пристенком, 1582-1594 годы, 1596 год, 1614-1621 годы, зодчие Иван Михайлов, монах Трифон (Кологривов)»и объекта культурного наследия федерального значения «Сушило с Сушиленными воротами», 2-я пол. XVI-XVII вв.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5DBE6142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337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337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1ADAE9F3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по закупкам присутствовало 6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E2795A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E2795A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199EE0AB" w14:textId="669967E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</w:t>
            </w: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59D52EE6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7FCE3079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 право заключения договора 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корректировку и дополнение научно-проектной документации для проведения работ 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сохранению объектов культурного наследия, входящих в состав объекта (ансамбль) культурного наследия федерального значения: «Крепость с башнями, воротами и пристенком, 1582-1594 годы, 1596 год, 1614-1621 годы, зодчие Иван Михайлов, монах Трифон (Кологривов)»и объекта культурного наследия федерального значения «Сушило с Сушиленными воротами», 2-я пол. XVI-XVII вв.</w:t>
      </w:r>
    </w:p>
    <w:p w14:paraId="24267BAF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99D6DB0" w14:textId="77777777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0469D9B5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021BAB" w:rsidRPr="00021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  <w:r w:rsidR="00021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1BAB" w:rsidRPr="00021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639</w:t>
      </w:r>
      <w:r w:rsidR="00021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1BAB" w:rsidRPr="00021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062,65 </w:t>
      </w:r>
      <w:r>
        <w:rPr>
          <w:rFonts w:ascii="Times New Roman" w:hAnsi="Times New Roman"/>
          <w:sz w:val="28"/>
          <w:szCs w:val="28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12E2DA41" w14:textId="77777777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 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0000000005419PNY0002).</w:t>
      </w:r>
    </w:p>
    <w:p w14:paraId="23DBAA82" w14:textId="716B2A3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021B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021B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21BAB" w:rsidRPr="00021BAB">
        <w:rPr>
          <w:rFonts w:ascii="Times New Roman" w:hAnsi="Times New Roman"/>
          <w:sz w:val="28"/>
          <w:szCs w:val="28"/>
        </w:rPr>
        <w:t>SBR028-2104150064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3B2856DB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021BA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021B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было подано 2 (две) заявки на участие. Представители участников на заседании комиссии не присутствовали. </w:t>
      </w:r>
    </w:p>
    <w:p w14:paraId="6B13881B" w14:textId="77777777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заявок на участие в конкурсе была объявлена следующая информация:</w:t>
      </w:r>
    </w:p>
    <w:tbl>
      <w:tblPr>
        <w:tblStyle w:val="a5"/>
        <w:tblW w:w="1005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2265"/>
        <w:gridCol w:w="2269"/>
        <w:gridCol w:w="1984"/>
      </w:tblGrid>
      <w:tr w:rsidR="00E2795A" w14:paraId="0561DEC6" w14:textId="77777777" w:rsidTr="00AE5F93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AE5F93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C67A" w14:textId="6EE5000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1BA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021BA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021BA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B61256" w14:textId="2365A155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BA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21B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2D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0E6" w14:textId="0B67D912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021BAB">
              <w:rPr>
                <w:rFonts w:ascii="Times New Roman" w:hAnsi="Times New Roman"/>
                <w:sz w:val="28"/>
                <w:szCs w:val="28"/>
              </w:rPr>
              <w:t>ССС»</w:t>
            </w:r>
          </w:p>
          <w:p w14:paraId="12CBAA49" w14:textId="5085B58C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614A13">
              <w:rPr>
                <w:rFonts w:ascii="Times New Roman" w:hAnsi="Times New Roman"/>
                <w:sz w:val="28"/>
                <w:szCs w:val="28"/>
              </w:rPr>
              <w:t>7814529565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4DF" w14:textId="09C64B0B" w:rsidR="00E2795A" w:rsidRDefault="00614A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197342,г. Санкт-Петербург, ул. Сердобольская, д. 64, литер К, пом.11-Н, ком.93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9B3F" w14:textId="36FAE661" w:rsidR="00E2795A" w:rsidRDefault="00614A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4A13">
              <w:rPr>
                <w:rFonts w:ascii="Times New Roman" w:hAnsi="Times New Roman"/>
                <w:sz w:val="28"/>
                <w:szCs w:val="28"/>
              </w:rPr>
              <w:t>58 819 890,77</w:t>
            </w:r>
          </w:p>
        </w:tc>
      </w:tr>
      <w:tr w:rsidR="00E2795A" w14:paraId="14D3F656" w14:textId="77777777" w:rsidTr="00AE5F93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BE8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CDF6" w14:textId="77777777" w:rsidR="00021BAB" w:rsidRDefault="00021BAB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2795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795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48F48E59" w14:textId="74FFFADB" w:rsidR="00021BAB" w:rsidRDefault="00021BAB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BA7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8276" w14:textId="77777777" w:rsidR="002345AF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</w:p>
          <w:p w14:paraId="1BCFEBD5" w14:textId="20DAD531" w:rsidR="00E2795A" w:rsidRDefault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r w:rsidR="00E2795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ВАКК</w:t>
            </w:r>
            <w:r w:rsidR="00E279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2971A7B" w14:textId="3FDBDC73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614A13">
              <w:rPr>
                <w:rFonts w:ascii="Times New Roman" w:hAnsi="Times New Roman"/>
                <w:sz w:val="28"/>
                <w:szCs w:val="28"/>
              </w:rPr>
              <w:t>7726397817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9AD4" w14:textId="17DC7974" w:rsidR="00E2795A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117525, г. Москва, ул. Днепропетровская, д.3, к. 5, эт. 1, пом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, ком.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F0F" w14:textId="03FD6777" w:rsidR="00E2795A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60 639 062,65</w:t>
            </w:r>
          </w:p>
        </w:tc>
      </w:tr>
    </w:tbl>
    <w:bookmarkEnd w:id="1"/>
    <w:bookmarkEnd w:id="2"/>
    <w:p w14:paraId="229E0A73" w14:textId="1B0A3EB2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заявок проведена в соответствии со статьей 38 Положения о закупке товаров, работ, услуг Фонда </w:t>
      </w:r>
      <w:r w:rsidR="0033782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378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3BA713D6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</w:t>
      </w:r>
      <w:r w:rsidR="00614A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 комиссия приняла следующее решение:</w:t>
      </w:r>
    </w:p>
    <w:tbl>
      <w:tblPr>
        <w:tblStyle w:val="a5"/>
        <w:tblW w:w="10349" w:type="dxa"/>
        <w:tblInd w:w="-289" w:type="dxa"/>
        <w:tblLook w:val="04A0" w:firstRow="1" w:lastRow="0" w:firstColumn="1" w:lastColumn="0" w:noHBand="0" w:noVBand="1"/>
      </w:tblPr>
      <w:tblGrid>
        <w:gridCol w:w="948"/>
        <w:gridCol w:w="2715"/>
        <w:gridCol w:w="2004"/>
        <w:gridCol w:w="2020"/>
        <w:gridCol w:w="2662"/>
      </w:tblGrid>
      <w:tr w:rsidR="00AB1E17" w14:paraId="39725617" w14:textId="77777777" w:rsidTr="002345AF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2345AF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8F51" w14:textId="77777777" w:rsidR="00AB1E17" w:rsidRPr="00AB1E17" w:rsidRDefault="00AB1E17" w:rsidP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7">
              <w:rPr>
                <w:rFonts w:ascii="Times New Roman" w:hAnsi="Times New Roman"/>
                <w:sz w:val="28"/>
                <w:szCs w:val="28"/>
              </w:rPr>
              <w:t>ООО «ССС»</w:t>
            </w:r>
          </w:p>
          <w:p w14:paraId="04886912" w14:textId="20F8CC27" w:rsidR="00E2795A" w:rsidRDefault="00AB1E17" w:rsidP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7">
              <w:rPr>
                <w:rFonts w:ascii="Times New Roman" w:hAnsi="Times New Roman"/>
                <w:sz w:val="28"/>
                <w:szCs w:val="28"/>
              </w:rPr>
              <w:t>ИНН 7814529565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5F93" w14:paraId="3CFCA0DD" w14:textId="77777777" w:rsidTr="002345AF">
        <w:trPr>
          <w:trHeight w:val="32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40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CB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690" w14:textId="11C23588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0FC" w14:textId="0A2672DA" w:rsidR="00E2795A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991C" w14:textId="2A1192D0" w:rsidR="00E2795A" w:rsidRDefault="00DB50DE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2345A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2345A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2345A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47A45051" w14:textId="77777777" w:rsidTr="002345A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2F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A69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35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F75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947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69EF" w14:paraId="72C233FC" w14:textId="77777777" w:rsidTr="002345AF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DC2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411B" w14:textId="77777777" w:rsidR="00AB1E17" w:rsidRPr="00AB1E17" w:rsidRDefault="00AB1E17" w:rsidP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7">
              <w:rPr>
                <w:rFonts w:ascii="Times New Roman" w:hAnsi="Times New Roman"/>
                <w:sz w:val="28"/>
                <w:szCs w:val="28"/>
              </w:rPr>
              <w:t>ООО ТД «ВАКК»</w:t>
            </w:r>
          </w:p>
          <w:p w14:paraId="62F08BE5" w14:textId="415F4F2C" w:rsidR="002D69EF" w:rsidRDefault="00AB1E17" w:rsidP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7">
              <w:rPr>
                <w:rFonts w:ascii="Times New Roman" w:hAnsi="Times New Roman"/>
                <w:sz w:val="28"/>
                <w:szCs w:val="28"/>
              </w:rPr>
              <w:t>ИНН 7726397817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C3F5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59D4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5D2949" w14:textId="053543F4" w:rsidR="002D69EF" w:rsidRPr="00376AB8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пп. </w:t>
            </w:r>
            <w:r w:rsidR="00AE5F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5.2.5 раздела 5 части 1 конкурсной документации </w:t>
            </w:r>
            <w:r w:rsidR="00AE5F9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5F93" w:rsidRPr="00AE5F93">
              <w:rPr>
                <w:rFonts w:ascii="Times New Roman" w:hAnsi="Times New Roman"/>
                <w:sz w:val="28"/>
                <w:szCs w:val="28"/>
              </w:rPr>
              <w:t>несоответствие участника требованиям</w:t>
            </w:r>
            <w:r w:rsidR="00AE5F93">
              <w:rPr>
                <w:rFonts w:ascii="Times New Roman" w:hAnsi="Times New Roman"/>
                <w:sz w:val="28"/>
                <w:szCs w:val="28"/>
              </w:rPr>
              <w:t>, установленным</w:t>
            </w:r>
            <w:r w:rsidR="00AE5F93" w:rsidRPr="00AE5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F93">
              <w:rPr>
                <w:rFonts w:ascii="Times New Roman" w:hAnsi="Times New Roman"/>
                <w:sz w:val="28"/>
                <w:szCs w:val="28"/>
              </w:rPr>
              <w:t xml:space="preserve">пп. 1 («б»), п. 14, Информационной </w:t>
            </w:r>
            <w:r w:rsidR="00AE5F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карты конкурсной документации </w:t>
            </w:r>
            <w:r w:rsidR="002D69EF"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(уровень ответственности участника закупки по обязательствам по договору и стоимость работ по одному договору, в соответствии с которым участник закупки внес взнос в компенсационный фонд возмещения вреда - менее цены договора, предложенной участником закупки);</w:t>
            </w:r>
          </w:p>
          <w:p w14:paraId="067D73F5" w14:textId="7B5979E7" w:rsidR="002D69EF" w:rsidRPr="00376AB8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(уровень ответственности участника закупки по обязательствам по договору и предельный размер обязательств по такому договору,</w:t>
            </w:r>
          </w:p>
          <w:p w14:paraId="70D0452B" w14:textId="77777777" w:rsidR="002D69EF" w:rsidRPr="00376AB8" w:rsidRDefault="002D69EF" w:rsidP="002A4B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в соответствии с которым участник закупки внес взнос в компенсационный фонд обеспечения договорных обязательств - отсутствует).</w:t>
            </w:r>
          </w:p>
          <w:p w14:paraId="234643C0" w14:textId="77777777" w:rsidR="002D69EF" w:rsidRDefault="002D69EF" w:rsidP="002A4B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101353" w14:textId="46ABF947" w:rsidR="002D69EF" w:rsidRDefault="00AE5F93" w:rsidP="002A4B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F93">
              <w:rPr>
                <w:rFonts w:ascii="Times New Roman" w:hAnsi="Times New Roman"/>
                <w:sz w:val="28"/>
                <w:szCs w:val="28"/>
              </w:rPr>
              <w:t xml:space="preserve">пп.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E5F93">
              <w:rPr>
                <w:rFonts w:ascii="Times New Roman" w:hAnsi="Times New Roman"/>
                <w:sz w:val="28"/>
                <w:szCs w:val="28"/>
              </w:rPr>
              <w:t xml:space="preserve"> п. 5.2.5 раздела 5 части 1 конкурсной документации -</w:t>
            </w:r>
            <w:r>
              <w:t xml:space="preserve"> </w:t>
            </w:r>
            <w:r w:rsidRPr="00AE5F93">
              <w:rPr>
                <w:rFonts w:ascii="Times New Roman" w:hAnsi="Times New Roman"/>
                <w:sz w:val="28"/>
                <w:szCs w:val="28"/>
              </w:rPr>
              <w:t>непредоставлени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E5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документов, </w:t>
            </w:r>
            <w:r w:rsidRPr="00AE5F93">
              <w:rPr>
                <w:rFonts w:ascii="Times New Roman" w:hAnsi="Times New Roman"/>
                <w:sz w:val="28"/>
                <w:szCs w:val="28"/>
              </w:rPr>
              <w:t>определенных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D69EF">
              <w:rPr>
                <w:rFonts w:ascii="Times New Roman" w:hAnsi="Times New Roman"/>
                <w:sz w:val="28"/>
                <w:szCs w:val="28"/>
              </w:rPr>
              <w:t>п. 5, п.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9EF">
              <w:rPr>
                <w:rFonts w:ascii="Times New Roman" w:hAnsi="Times New Roman"/>
                <w:sz w:val="28"/>
                <w:szCs w:val="28"/>
              </w:rPr>
              <w:t xml:space="preserve">Информационной карты конкурсной документации </w:t>
            </w:r>
            <w:r w:rsidR="002D69EF"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(решение об одобрении или о совершении крупной сделки или письмо о</w:t>
            </w:r>
            <w:r w:rsidR="002D69EF" w:rsidRPr="00376AB8">
              <w:rPr>
                <w:i/>
                <w:iCs/>
                <w:sz w:val="24"/>
                <w:szCs w:val="24"/>
              </w:rPr>
              <w:t xml:space="preserve"> </w:t>
            </w:r>
            <w:r w:rsidR="002D69EF"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том, что для участника выполнение работ, являющихся </w:t>
            </w:r>
            <w:r w:rsidR="002D69EF"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предметом договора, не является крупной сделкой</w:t>
            </w:r>
            <w:r w:rsidR="00AB1E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отсутствует</w:t>
            </w:r>
            <w:r w:rsidR="002D69EF"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D69EF" w14:paraId="0D236EB4" w14:textId="77777777" w:rsidTr="002345AF">
        <w:trPr>
          <w:trHeight w:val="32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7DE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0E0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82D" w14:textId="181DC268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847" w14:textId="44369AFC" w:rsidR="002D69EF" w:rsidRDefault="00BF05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ED"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3538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4D0DE5F7" w14:textId="77777777" w:rsidTr="002345A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4CC6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Hlk17380063" w:colFirst="2" w:colLast="4"/>
            <w:bookmarkStart w:id="6" w:name="_Hlk14262643" w:colFirst="2" w:colLast="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161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86A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A9B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соответствует,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отказать в допуске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ECD1" w14:textId="625FDEAF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10D25EFB" w14:textId="77777777" w:rsidTr="002345A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EFB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4C6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5D90" w14:textId="71D21D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30DC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46B4" w14:textId="12EED6CA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72C8F4BB" w14:textId="77777777" w:rsidTr="002345A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2C3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89CB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FA6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A1A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64243" w14:textId="360F883E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69E2E099" w14:textId="77777777" w:rsidTr="002345A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57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7629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AF6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D83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8A1" w14:textId="0CEA7A3C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5"/>
    <w:bookmarkEnd w:id="6"/>
    <w:p w14:paraId="0A252087" w14:textId="7777777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469E6879" w14:textId="2E3DBFE7" w:rsidR="00021BAB" w:rsidRDefault="00E2795A" w:rsidP="00021B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10 статьи 38 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на право заключения договора 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и дополнение научно-проектной документации для проведения работ по сохранению объектов культурного наследия, входящих в состав объекта (ансамбль) культурного наследия федерального значения: «Крепость с башнями, воротами и пристенком, 1582-1594 годы, 1596 год, 1614-1621 годы, зодчие Иван Михайлов, монах Трифон (Кологривов)»и объекта культурного наследия федерального значения «Сушило с Сушиленными воротами», 2-я пол. XVI-XVII вв.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484F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</w:t>
      </w:r>
      <w:r w:rsidR="00484FE4" w:rsidRPr="00484FE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</w:t>
      </w:r>
      <w:r w:rsidR="00484FE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84FE4" w:rsidRPr="00484FE4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конкурсе и признании участником конкурса только одного участника конкурса, подавшего заявку на участие в конкурсе</w:t>
      </w:r>
      <w:r w:rsidR="00484FE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84FE4" w:rsidRPr="00484FE4">
        <w:rPr>
          <w:rFonts w:ascii="Times New Roman" w:eastAsia="Times New Roman" w:hAnsi="Times New Roman"/>
          <w:sz w:val="28"/>
          <w:szCs w:val="28"/>
          <w:lang w:eastAsia="ru-RU"/>
        </w:rPr>
        <w:t>заявка № 1 ООО «ССС» (ИНН 7814529565)</w:t>
      </w:r>
      <w:r w:rsidR="00484F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4A0BF4" w14:textId="27302357" w:rsidR="00337820" w:rsidRPr="00A436E6" w:rsidRDefault="00A436E6" w:rsidP="00484F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84FE4" w:rsidRPr="00A436E6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484FE4" w:rsidRPr="00A436E6">
        <w:rPr>
          <w:rFonts w:ascii="Times New Roman" w:eastAsia="Times New Roman" w:hAnsi="Times New Roman"/>
          <w:sz w:val="28"/>
          <w:szCs w:val="28"/>
          <w:lang w:eastAsia="ru-RU"/>
        </w:rPr>
        <w:t xml:space="preserve"> 3 статьи 29</w:t>
      </w:r>
      <w:r w:rsidRPr="00A436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436E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</w:t>
      </w:r>
      <w:r w:rsidRPr="00A436E6">
        <w:rPr>
          <w:rFonts w:ascii="Times New Roman" w:hAnsi="Times New Roman"/>
          <w:sz w:val="28"/>
          <w:szCs w:val="28"/>
        </w:rPr>
        <w:t xml:space="preserve"> 24 пункта 1 статьи 58, </w:t>
      </w:r>
      <w:r w:rsidRPr="00A436E6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436E6"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</w:t>
      </w:r>
      <w:r w:rsidR="00711B0A" w:rsidRPr="00A436E6">
        <w:rPr>
          <w:rFonts w:ascii="Times New Roman" w:eastAsia="Times New Roman" w:hAnsi="Times New Roman"/>
          <w:sz w:val="28"/>
          <w:szCs w:val="28"/>
          <w:lang w:eastAsia="ru-RU"/>
        </w:rPr>
        <w:t>58 Положения</w:t>
      </w:r>
      <w:r w:rsidR="00484FE4" w:rsidRPr="00A436E6">
        <w:rPr>
          <w:rFonts w:ascii="Times New Roman" w:hAnsi="Times New Roman"/>
          <w:sz w:val="28"/>
          <w:szCs w:val="28"/>
        </w:rPr>
        <w:t>,</w:t>
      </w:r>
      <w:r w:rsidR="00484FE4" w:rsidRPr="00A43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820" w:rsidRPr="00A436E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приняли следующее решение: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229"/>
      </w:tblGrid>
      <w:tr w:rsidR="00484FE4" w14:paraId="7FB645E0" w14:textId="77777777" w:rsidTr="00A436E6">
        <w:trPr>
          <w:trHeight w:val="34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3C8" w14:textId="1289E3F5" w:rsidR="00484FE4" w:rsidRDefault="00484FE4" w:rsidP="004853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  <w:p w14:paraId="034268A5" w14:textId="77777777" w:rsidR="00484FE4" w:rsidRDefault="00484FE4" w:rsidP="004853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4322" w14:textId="15732B9D" w:rsidR="00484FE4" w:rsidRDefault="00484FE4" w:rsidP="004853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484FE4" w14:paraId="14E20221" w14:textId="77777777" w:rsidTr="007F610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605" w14:textId="6D002EF6" w:rsidR="00484FE4" w:rsidRDefault="00484FE4" w:rsidP="007F6106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Пасько И.А.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40E" w14:textId="77777777" w:rsidR="00711B0A" w:rsidRDefault="00484FE4" w:rsidP="00484FE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="00A436E6"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принять решение о заключении договора с единственным </w:t>
            </w: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</w:t>
            </w:r>
            <w:r w:rsidR="00A436E6"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лем </w:t>
            </w: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«ССС» </w:t>
            </w:r>
          </w:p>
          <w:p w14:paraId="37390DCB" w14:textId="2BCE8D79" w:rsidR="00484FE4" w:rsidRPr="00A436E6" w:rsidRDefault="00484FE4" w:rsidP="00484FE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(ИНН 7814529565)</w:t>
            </w:r>
          </w:p>
        </w:tc>
      </w:tr>
      <w:tr w:rsidR="00484FE4" w14:paraId="7E671C2C" w14:textId="77777777" w:rsidTr="007F610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2EA" w14:textId="3B167453" w:rsidR="00484FE4" w:rsidRDefault="00484FE4" w:rsidP="007F6106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Тютчева Н.Г.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645" w14:textId="1B1911DA" w:rsidR="00484FE4" w:rsidRPr="00A436E6" w:rsidRDefault="00711B0A" w:rsidP="00A436E6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Учитывая, что компания ССС является ген.проектировщиком по целому ряду объектов, находящихся в ведении Фонда, хочу заметить, что пока ни по одному из них нет существенных успехов. Кроме того, особенно слабой стороной компании является работа именно с объектами культурного наследия и работа с определением влияния на ВУЦ. В связи с этим, считаю своим долгом проголосовать против этого выбора.</w:t>
            </w:r>
          </w:p>
        </w:tc>
      </w:tr>
      <w:tr w:rsidR="00484FE4" w14:paraId="32DA2E43" w14:textId="77777777" w:rsidTr="007F610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BFB1" w14:textId="67796FCA" w:rsidR="00484FE4" w:rsidRDefault="00484FE4" w:rsidP="007F6106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Ивец В.М.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AD4" w14:textId="77777777" w:rsidR="00711B0A" w:rsidRDefault="00A436E6" w:rsidP="0033782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принять решение о заключении договора с единственным исполнителем ООО «ССС» </w:t>
            </w:r>
          </w:p>
          <w:p w14:paraId="1BB6BEF2" w14:textId="200C204D" w:rsidR="00484FE4" w:rsidRPr="00A436E6" w:rsidRDefault="00A436E6" w:rsidP="0033782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(ИНН 7814529565)</w:t>
            </w:r>
          </w:p>
        </w:tc>
      </w:tr>
      <w:tr w:rsidR="00484FE4" w14:paraId="04662DFC" w14:textId="77777777" w:rsidTr="007F6106">
        <w:trPr>
          <w:trHeight w:val="30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9FF2" w14:textId="38C277D8" w:rsidR="00484FE4" w:rsidRDefault="00484FE4" w:rsidP="007F6106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Письменная А.А.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D8FD" w14:textId="77777777" w:rsidR="00711B0A" w:rsidRDefault="00A436E6" w:rsidP="0033782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принять решение о заключении договора с единственным исполнителем ООО «ССС» </w:t>
            </w:r>
          </w:p>
          <w:p w14:paraId="2C5DFE6D" w14:textId="08BABAFB" w:rsidR="00484FE4" w:rsidRPr="00A436E6" w:rsidRDefault="00A436E6" w:rsidP="0033782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(ИНН 7814529565)</w:t>
            </w:r>
          </w:p>
        </w:tc>
      </w:tr>
      <w:tr w:rsidR="00484FE4" w14:paraId="045F4B3E" w14:textId="77777777" w:rsidTr="007F610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18E" w14:textId="177C5CAF" w:rsidR="00484FE4" w:rsidRDefault="00484FE4" w:rsidP="007F6106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Рубан С.С.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CBF" w14:textId="77777777" w:rsidR="00711B0A" w:rsidRDefault="00A436E6" w:rsidP="0033782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принять решение о заключении договора с единственным исполнителем ООО «ССС» </w:t>
            </w:r>
          </w:p>
          <w:p w14:paraId="731FE996" w14:textId="6EC86FBF" w:rsidR="00484FE4" w:rsidRDefault="00A436E6" w:rsidP="0033782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(ИНН 7814529565)</w:t>
            </w:r>
          </w:p>
        </w:tc>
      </w:tr>
      <w:tr w:rsidR="00484FE4" w14:paraId="62FDFF45" w14:textId="77777777" w:rsidTr="007F610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9D0" w14:textId="18FC566E" w:rsidR="00484FE4" w:rsidRDefault="00484FE4" w:rsidP="007F6106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Гриценко Е.М.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CD6" w14:textId="77777777" w:rsidR="00711B0A" w:rsidRDefault="00A436E6" w:rsidP="0033782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принять решение о заключении договора с единственным исполнителем ООО «ССС» </w:t>
            </w:r>
          </w:p>
          <w:p w14:paraId="75DA848E" w14:textId="6C4E26B0" w:rsidR="00484FE4" w:rsidRDefault="00A436E6" w:rsidP="0033782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(ИНН 7814529565)</w:t>
            </w:r>
          </w:p>
        </w:tc>
      </w:tr>
    </w:tbl>
    <w:p w14:paraId="1C44F28E" w14:textId="2EA29D59" w:rsidR="00E2795A" w:rsidRDefault="00A436E6" w:rsidP="00AE5F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 2 статьи 7</w:t>
      </w:r>
      <w:r w:rsidR="00F041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B0A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большинством голосов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приняла решение </w:t>
      </w:r>
      <w:r w:rsidR="00F0417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>осуществ</w:t>
      </w:r>
      <w:r w:rsidR="00F04172"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</w:t>
      </w:r>
      <w:r w:rsidR="00F041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 xml:space="preserve"> у единственного исполнителя, допущенного к участию в конкурсе – заявка № 1 </w:t>
      </w:r>
      <w:r w:rsidR="00AE5F93" w:rsidRPr="00AE5F93">
        <w:rPr>
          <w:rFonts w:ascii="Times New Roman" w:hAnsi="Times New Roman"/>
          <w:sz w:val="28"/>
          <w:szCs w:val="28"/>
        </w:rPr>
        <w:t>ООО «ССС»</w:t>
      </w:r>
      <w:r w:rsidR="00AE5F93">
        <w:rPr>
          <w:rFonts w:ascii="Times New Roman" w:hAnsi="Times New Roman"/>
          <w:sz w:val="28"/>
          <w:szCs w:val="28"/>
        </w:rPr>
        <w:t xml:space="preserve"> (</w:t>
      </w:r>
      <w:r w:rsidR="00AE5F93" w:rsidRPr="00AE5F93">
        <w:rPr>
          <w:rFonts w:ascii="Times New Roman" w:hAnsi="Times New Roman"/>
          <w:sz w:val="28"/>
          <w:szCs w:val="28"/>
        </w:rPr>
        <w:t>ИНН 7814529565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 xml:space="preserve">), с ценой договора – </w:t>
      </w:r>
      <w:r w:rsidR="00AE5F93">
        <w:rPr>
          <w:rFonts w:ascii="Times New Roman" w:hAnsi="Times New Roman"/>
          <w:sz w:val="28"/>
          <w:szCs w:val="28"/>
        </w:rPr>
        <w:t>58 819 890,77</w:t>
      </w:r>
      <w:r w:rsidR="00E2795A">
        <w:rPr>
          <w:rFonts w:ascii="Times New Roman" w:hAnsi="Times New Roman"/>
          <w:sz w:val="28"/>
          <w:szCs w:val="28"/>
        </w:rPr>
        <w:t xml:space="preserve"> 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3113"/>
      </w:tblGrid>
      <w:tr w:rsidR="00E2795A" w14:paraId="77DEFE3E" w14:textId="77777777" w:rsidTr="007F6106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7F6106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7F6106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3343" w14:textId="77777777" w:rsidR="00E2795A" w:rsidRDefault="00E2795A" w:rsidP="007F6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7F6106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8DC" w14:textId="77777777" w:rsidR="00E2795A" w:rsidRDefault="00E2795A" w:rsidP="007F6106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5A57F60B" w14:textId="77777777" w:rsidTr="007F6106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92CD" w14:textId="5C83287A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C8B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B192" w14:textId="5CFD0C5D" w:rsidR="00E2795A" w:rsidRDefault="00E2795A" w:rsidP="007F6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2795A" w14:paraId="42AEC744" w14:textId="77777777" w:rsidTr="007F6106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74" w14:textId="1D97354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CAC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06DB" w14:textId="43014850" w:rsidR="00E2795A" w:rsidRDefault="00E2795A" w:rsidP="007F6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7F6106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EA71" w14:textId="023329C8" w:rsidR="00E2795A" w:rsidRDefault="00E2795A" w:rsidP="007F6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7F6106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5E35" w14:textId="5E19D088" w:rsidR="00E2795A" w:rsidRDefault="00E2795A" w:rsidP="007F6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7F6106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 w:rsidP="007F6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A84DB4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17591E"/>
    <w:rsid w:val="002345AF"/>
    <w:rsid w:val="002A4BC1"/>
    <w:rsid w:val="002D69EF"/>
    <w:rsid w:val="00337820"/>
    <w:rsid w:val="00376AB8"/>
    <w:rsid w:val="00397613"/>
    <w:rsid w:val="00484FE4"/>
    <w:rsid w:val="00614A13"/>
    <w:rsid w:val="00711B0A"/>
    <w:rsid w:val="007F6106"/>
    <w:rsid w:val="00A436E6"/>
    <w:rsid w:val="00A84DB4"/>
    <w:rsid w:val="00AB1E17"/>
    <w:rsid w:val="00AD7D62"/>
    <w:rsid w:val="00AE22B0"/>
    <w:rsid w:val="00AE5F93"/>
    <w:rsid w:val="00B80C73"/>
    <w:rsid w:val="00BF05ED"/>
    <w:rsid w:val="00DB50DE"/>
    <w:rsid w:val="00E2795A"/>
    <w:rsid w:val="00F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6</cp:revision>
  <dcterms:created xsi:type="dcterms:W3CDTF">2021-05-11T14:19:00Z</dcterms:created>
  <dcterms:modified xsi:type="dcterms:W3CDTF">2021-05-11T14:22:00Z</dcterms:modified>
</cp:coreProperties>
</file>