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BC2926" w:rsidRPr="009A20F3" w14:paraId="42AD0E18" w14:textId="77777777" w:rsidTr="002414E0">
        <w:tc>
          <w:tcPr>
            <w:tcW w:w="5070" w:type="dxa"/>
            <w:shd w:val="clear" w:color="auto" w:fill="auto"/>
          </w:tcPr>
          <w:p w14:paraId="2A73A2E3" w14:textId="77777777" w:rsidR="00BC2926" w:rsidRPr="009A20F3" w:rsidRDefault="00BC2926" w:rsidP="002414E0">
            <w:pPr>
              <w:keepNext/>
              <w:spacing w:after="0" w:line="240" w:lineRule="auto"/>
              <w:ind w:firstLine="708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313CB1B6" w14:textId="77777777" w:rsidR="00BC2926" w:rsidRPr="009A20F3" w:rsidRDefault="00BC2926" w:rsidP="002414E0">
            <w:pPr>
              <w:keepNext/>
              <w:spacing w:after="0" w:line="240" w:lineRule="auto"/>
              <w:ind w:hanging="35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  <w:t>Утверждаю</w:t>
            </w:r>
          </w:p>
          <w:p w14:paraId="007A6565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14:paraId="729071BC" w14:textId="199836BD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Фонда по сохранению и развити</w:t>
            </w:r>
            <w:r w:rsidR="006B78D2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ю</w:t>
            </w: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Соловецкого архипелага</w:t>
            </w:r>
          </w:p>
          <w:p w14:paraId="2A683348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7A842B71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________________А.В. </w:t>
            </w:r>
            <w:proofErr w:type="spellStart"/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Ходос</w:t>
            </w:r>
            <w:proofErr w:type="spellEnd"/>
          </w:p>
          <w:p w14:paraId="3B838988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40400D6F" w14:textId="03F1BD44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  «____» _____________20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20</w:t>
            </w: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14:paraId="74502BCB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ru-RU"/>
              </w:rPr>
            </w:pPr>
          </w:p>
        </w:tc>
      </w:tr>
    </w:tbl>
    <w:p w14:paraId="72EA8816" w14:textId="77777777" w:rsidR="00BC2926" w:rsidRDefault="00BC2926" w:rsidP="003348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309B30" w14:textId="4649A1F1" w:rsidR="002A1264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 w:rsidR="00941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4D798C" w:rsidRPr="004D7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SBR028-2010010031</w:t>
      </w:r>
    </w:p>
    <w:p w14:paraId="05A1BD2A" w14:textId="77777777" w:rsidR="00E446CB" w:rsidRPr="000F0E2C" w:rsidRDefault="00E446CB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BE3231" w14:textId="51A64F4C" w:rsidR="002A1264" w:rsidRPr="000F0E2C" w:rsidRDefault="002A1264" w:rsidP="00E446C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по закупкам Фонда по сохранению и развитию Соловецкого архипелага (далее - Фонд) по выбору исполнителя</w:t>
      </w:r>
      <w:r w:rsidR="00F91FCA" w:rsidRPr="00F9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798C" w:rsidRPr="004D7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 заключения договора на выполнение проектно-изыскательских работ для объекта: «Реконструкция многоквартирного жилого фонда пос. Соловецкий со строительством многоквартирных домов специализированного жилищного фонда I этап»</w:t>
      </w:r>
      <w:r w:rsidR="000F7F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5210"/>
        <w:gridCol w:w="4288"/>
      </w:tblGrid>
      <w:tr w:rsidR="002A1264" w:rsidRPr="00641590" w14:paraId="246DD9CB" w14:textId="77777777" w:rsidTr="002B75CD">
        <w:trPr>
          <w:trHeight w:val="504"/>
        </w:trPr>
        <w:tc>
          <w:tcPr>
            <w:tcW w:w="5210" w:type="dxa"/>
          </w:tcPr>
          <w:p w14:paraId="22984CA8" w14:textId="77777777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47C18E1D" w14:textId="77777777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288" w:type="dxa"/>
          </w:tcPr>
          <w:p w14:paraId="6775DA81" w14:textId="77777777" w:rsidR="002A1264" w:rsidRPr="00641590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2F4C7D40" w14:textId="63624C12" w:rsidR="002A1264" w:rsidRPr="00641590" w:rsidRDefault="001D22D4" w:rsidP="0093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38"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2A1264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«</w:t>
            </w:r>
            <w:r w:rsidR="006B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D7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A1264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6B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октября</w:t>
            </w:r>
            <w:r w:rsidR="002A1264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9416B9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A1264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14:paraId="2548F68C" w14:textId="1A0EA91F" w:rsidR="002A1264" w:rsidRPr="000F0E2C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ABAE4" w14:textId="03FE0A8A" w:rsidR="008E21FD" w:rsidRPr="000F0E2C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 w:rsidR="006B78D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7772F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6B78D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комиссии, кворум соблюден, комиссия правомочна принимать решение: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4"/>
        <w:gridCol w:w="2477"/>
        <w:gridCol w:w="1985"/>
      </w:tblGrid>
      <w:tr w:rsidR="00EC3940" w:rsidRPr="005D3355" w14:paraId="5B6E2184" w14:textId="77777777" w:rsidTr="00971B0D">
        <w:trPr>
          <w:trHeight w:val="343"/>
        </w:trPr>
        <w:tc>
          <w:tcPr>
            <w:tcW w:w="4894" w:type="dxa"/>
            <w:vAlign w:val="center"/>
          </w:tcPr>
          <w:p w14:paraId="2C24C66E" w14:textId="77777777" w:rsidR="00EC3940" w:rsidRPr="00556803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  <w:p w14:paraId="19DD3C03" w14:textId="77777777" w:rsidR="00EC3940" w:rsidRPr="00556803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5753EE98" w14:textId="77777777" w:rsidR="00EC3940" w:rsidRPr="00556803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1985" w:type="dxa"/>
            <w:vAlign w:val="center"/>
          </w:tcPr>
          <w:p w14:paraId="49F51D34" w14:textId="77777777" w:rsidR="00EC3940" w:rsidRPr="00556803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EC3940" w:rsidRPr="005D3355" w14:paraId="7E24C037" w14:textId="77777777" w:rsidTr="00971B0D">
        <w:tc>
          <w:tcPr>
            <w:tcW w:w="4894" w:type="dxa"/>
            <w:vAlign w:val="center"/>
          </w:tcPr>
          <w:p w14:paraId="2B08A5B0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контрактной службы Фонда</w:t>
            </w:r>
          </w:p>
        </w:tc>
        <w:tc>
          <w:tcPr>
            <w:tcW w:w="2477" w:type="dxa"/>
            <w:vAlign w:val="center"/>
          </w:tcPr>
          <w:p w14:paraId="05C91786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1985" w:type="dxa"/>
            <w:vAlign w:val="center"/>
          </w:tcPr>
          <w:p w14:paraId="0E982734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EC3940" w:rsidRPr="005D3355" w14:paraId="5B0E67DF" w14:textId="77777777" w:rsidTr="00971B0D">
        <w:tc>
          <w:tcPr>
            <w:tcW w:w="4894" w:type="dxa"/>
            <w:vAlign w:val="center"/>
          </w:tcPr>
          <w:p w14:paraId="62EF0560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генерального директора – главный архитектор </w:t>
            </w:r>
          </w:p>
        </w:tc>
        <w:tc>
          <w:tcPr>
            <w:tcW w:w="2477" w:type="dxa"/>
            <w:vAlign w:val="center"/>
          </w:tcPr>
          <w:p w14:paraId="06AE1669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Н.Г. Тютчева </w:t>
            </w:r>
          </w:p>
        </w:tc>
        <w:tc>
          <w:tcPr>
            <w:tcW w:w="1985" w:type="dxa"/>
            <w:vAlign w:val="center"/>
          </w:tcPr>
          <w:p w14:paraId="5F9E6826" w14:textId="75AA99AB" w:rsidR="00EC3940" w:rsidRPr="005D3355" w:rsidRDefault="00A0157D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отсутствовала</w:t>
            </w:r>
          </w:p>
        </w:tc>
      </w:tr>
      <w:tr w:rsidR="00EC3940" w:rsidRPr="005D3355" w14:paraId="77712108" w14:textId="77777777" w:rsidTr="00971B0D">
        <w:tc>
          <w:tcPr>
            <w:tcW w:w="4894" w:type="dxa"/>
            <w:vAlign w:val="center"/>
          </w:tcPr>
          <w:p w14:paraId="52B3CFB2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Фонда</w:t>
            </w:r>
          </w:p>
        </w:tc>
        <w:tc>
          <w:tcPr>
            <w:tcW w:w="2477" w:type="dxa"/>
            <w:vAlign w:val="center"/>
          </w:tcPr>
          <w:p w14:paraId="5733B8E7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1985" w:type="dxa"/>
            <w:vAlign w:val="center"/>
          </w:tcPr>
          <w:p w14:paraId="76495C91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EC3940" w:rsidRPr="005D3355" w14:paraId="7B8AAEB3" w14:textId="77777777" w:rsidTr="00971B0D">
        <w:trPr>
          <w:trHeight w:val="694"/>
        </w:trPr>
        <w:tc>
          <w:tcPr>
            <w:tcW w:w="4894" w:type="dxa"/>
            <w:vAlign w:val="center"/>
          </w:tcPr>
          <w:p w14:paraId="4A0D2192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477" w:type="dxa"/>
            <w:vAlign w:val="center"/>
          </w:tcPr>
          <w:p w14:paraId="74CDCD01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  <w:tc>
          <w:tcPr>
            <w:tcW w:w="1985" w:type="dxa"/>
            <w:vAlign w:val="center"/>
          </w:tcPr>
          <w:p w14:paraId="163E9FF1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EC3940" w:rsidRPr="005D3355" w14:paraId="7E9E4C8E" w14:textId="77777777" w:rsidTr="00971B0D">
        <w:tc>
          <w:tcPr>
            <w:tcW w:w="4894" w:type="dxa"/>
            <w:vAlign w:val="center"/>
          </w:tcPr>
          <w:p w14:paraId="125CF42E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477" w:type="dxa"/>
            <w:vAlign w:val="center"/>
          </w:tcPr>
          <w:p w14:paraId="13103299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1985" w:type="dxa"/>
            <w:vAlign w:val="center"/>
          </w:tcPr>
          <w:p w14:paraId="6F71DFA9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EC3940" w:rsidRPr="005D3355" w14:paraId="25728F42" w14:textId="77777777" w:rsidTr="00971B0D">
        <w:tc>
          <w:tcPr>
            <w:tcW w:w="4894" w:type="dxa"/>
            <w:vAlign w:val="center"/>
          </w:tcPr>
          <w:p w14:paraId="19EBCEA9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специалист группы судебно-претензионной работы центра нормативно-правовой работы</w:t>
            </w:r>
          </w:p>
        </w:tc>
        <w:tc>
          <w:tcPr>
            <w:tcW w:w="2477" w:type="dxa"/>
            <w:vAlign w:val="center"/>
          </w:tcPr>
          <w:p w14:paraId="0663F29A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С.С. Рубан</w:t>
            </w:r>
          </w:p>
        </w:tc>
        <w:tc>
          <w:tcPr>
            <w:tcW w:w="1985" w:type="dxa"/>
            <w:vAlign w:val="center"/>
          </w:tcPr>
          <w:p w14:paraId="435EC32E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у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ст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51703AFB" w14:textId="77777777" w:rsidR="00080E52" w:rsidRDefault="00080E52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71C5E" w14:textId="16C04E8F" w:rsidR="002A1264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3440B4AC" w14:textId="1F7A4D9E" w:rsidR="002A1264" w:rsidRDefault="002A1264" w:rsidP="00390F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17380510"/>
      <w:r w:rsid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416B9" w:rsidRP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 w:rsid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416B9" w:rsidRP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798C" w:rsidRPr="004D7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на выполнение проектно-изыскательских работ для объекта: «Реконструкция </w:t>
      </w:r>
      <w:r w:rsidR="004D798C" w:rsidRPr="004D79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многоквартирного жилого фонда пос. Соловецкий со строительством многоквартирных домов специализированного жилищного фонда I этап»</w:t>
      </w:r>
      <w:r w:rsidR="00E446CB" w:rsidRPr="00E4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bookmarkEnd w:id="0"/>
    <w:p w14:paraId="1DBB73AC" w14:textId="77777777" w:rsidR="005B14C9" w:rsidRDefault="005B14C9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600406" w14:textId="18F58351" w:rsidR="002A1264" w:rsidRPr="000F0E2C" w:rsidRDefault="00BE00AA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A126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ЕШИЛИ:</w:t>
      </w:r>
    </w:p>
    <w:p w14:paraId="0C8735FE" w14:textId="6A79DDAE" w:rsidR="002602DB" w:rsidRPr="00D32EC3" w:rsidRDefault="002A1264" w:rsidP="005F17A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Начальная цена договора рассчитана </w:t>
      </w:r>
      <w:r w:rsidR="00FD5BDE" w:rsidRPr="000F0E2C">
        <w:rPr>
          <w:rFonts w:ascii="Times New Roman" w:eastAsia="Calibri" w:hAnsi="Times New Roman" w:cs="Times New Roman"/>
          <w:sz w:val="28"/>
          <w:szCs w:val="28"/>
        </w:rPr>
        <w:t xml:space="preserve">проектно-сметным методом </w:t>
      </w:r>
      <w:r w:rsidRPr="002602DB">
        <w:rPr>
          <w:rFonts w:ascii="Times New Roman" w:eastAsia="Calibri" w:hAnsi="Times New Roman" w:cs="Times New Roman"/>
          <w:sz w:val="28"/>
          <w:szCs w:val="28"/>
        </w:rPr>
        <w:t>и составляет</w:t>
      </w:r>
      <w:r w:rsidR="0087772F" w:rsidRPr="00260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798C" w:rsidRPr="004D798C">
        <w:rPr>
          <w:rFonts w:ascii="Times New Roman" w:eastAsia="Calibri" w:hAnsi="Times New Roman" w:cs="Times New Roman"/>
          <w:sz w:val="28"/>
          <w:szCs w:val="28"/>
        </w:rPr>
        <w:t>30</w:t>
      </w:r>
      <w:r w:rsidR="00650A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798C" w:rsidRPr="004D798C">
        <w:rPr>
          <w:rFonts w:ascii="Times New Roman" w:eastAsia="Calibri" w:hAnsi="Times New Roman" w:cs="Times New Roman"/>
          <w:sz w:val="28"/>
          <w:szCs w:val="28"/>
        </w:rPr>
        <w:t>088</w:t>
      </w:r>
      <w:r w:rsidR="00650A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798C" w:rsidRPr="004D798C">
        <w:rPr>
          <w:rFonts w:ascii="Times New Roman" w:eastAsia="Calibri" w:hAnsi="Times New Roman" w:cs="Times New Roman"/>
          <w:sz w:val="28"/>
          <w:szCs w:val="28"/>
        </w:rPr>
        <w:t>251,83</w:t>
      </w:r>
      <w:r w:rsidR="004D79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4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</w:t>
      </w:r>
      <w:r w:rsidR="001D22D4" w:rsidRPr="002602DB">
        <w:rPr>
          <w:rFonts w:ascii="Times New Roman" w:eastAsia="Calibri" w:hAnsi="Times New Roman" w:cs="Times New Roman"/>
          <w:sz w:val="28"/>
          <w:szCs w:val="28"/>
        </w:rPr>
        <w:t>,</w:t>
      </w:r>
      <w:r w:rsidR="003118F5">
        <w:rPr>
          <w:rFonts w:ascii="Times New Roman" w:eastAsia="Calibri" w:hAnsi="Times New Roman" w:cs="Times New Roman"/>
          <w:sz w:val="28"/>
          <w:szCs w:val="28"/>
        </w:rPr>
        <w:t xml:space="preserve"> включая</w:t>
      </w:r>
      <w:r w:rsidR="001D22D4" w:rsidRPr="00260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2FBF" w:rsidRPr="002602DB">
        <w:rPr>
          <w:rFonts w:ascii="Times New Roman" w:eastAsia="Calibri" w:hAnsi="Times New Roman" w:cs="Times New Roman"/>
          <w:sz w:val="28"/>
          <w:szCs w:val="28"/>
        </w:rPr>
        <w:t>НДС</w:t>
      </w:r>
      <w:r w:rsidR="003118F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4BB338B" w14:textId="2B223B45" w:rsidR="001D22D4" w:rsidRPr="000F0E2C" w:rsidRDefault="000C0384" w:rsidP="002602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Источник финансирования: </w:t>
      </w:r>
      <w:r w:rsidR="004D798C" w:rsidRPr="004D798C">
        <w:rPr>
          <w:rFonts w:ascii="Times New Roman" w:eastAsia="Calibri" w:hAnsi="Times New Roman" w:cs="Times New Roman"/>
          <w:sz w:val="28"/>
          <w:szCs w:val="28"/>
        </w:rPr>
        <w:t>за счет средств субсидии, предоставленной Фонду из федерального бюджета в рамках Соглашения о предоставлении из федерального бюджета субсидии некоммерческой организации, не являющейся государственным (муниципальным) учреждением от 08.05.2020</w:t>
      </w:r>
      <w:r w:rsidR="004D79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798C" w:rsidRPr="004D798C">
        <w:rPr>
          <w:rFonts w:ascii="Times New Roman" w:eastAsia="Calibri" w:hAnsi="Times New Roman" w:cs="Times New Roman"/>
          <w:sz w:val="28"/>
          <w:szCs w:val="28"/>
        </w:rPr>
        <w:t>№ 069-10-2020-001</w:t>
      </w:r>
      <w:r w:rsidR="004D798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7A5E869" w14:textId="09432DE7" w:rsidR="002A1264" w:rsidRPr="000F0E2C" w:rsidRDefault="002A1264" w:rsidP="0033489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Извещение о проведении </w:t>
      </w:r>
      <w:r w:rsidR="00594E84" w:rsidRPr="000F0E2C">
        <w:rPr>
          <w:rFonts w:ascii="Times New Roman" w:eastAsia="Calibri" w:hAnsi="Times New Roman" w:cs="Times New Roman"/>
          <w:sz w:val="28"/>
          <w:szCs w:val="28"/>
        </w:rPr>
        <w:t>конкурса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было размещено 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>на электронной торговой площадке Сбербанк-АСТ</w:t>
      </w:r>
      <w:r w:rsidR="00D410A0" w:rsidRPr="000F0E2C">
        <w:rPr>
          <w:rFonts w:ascii="Times New Roman" w:eastAsia="Calibri" w:hAnsi="Times New Roman" w:cs="Times New Roman"/>
          <w:sz w:val="28"/>
          <w:szCs w:val="28"/>
        </w:rPr>
        <w:t xml:space="preserve"> (далее – ЭТП)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798C">
        <w:rPr>
          <w:rFonts w:ascii="Times New Roman" w:eastAsia="Calibri" w:hAnsi="Times New Roman" w:cs="Times New Roman"/>
          <w:sz w:val="28"/>
          <w:szCs w:val="28"/>
        </w:rPr>
        <w:t>01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>.</w:t>
      </w:r>
      <w:r w:rsidR="004D798C">
        <w:rPr>
          <w:rFonts w:ascii="Times New Roman" w:eastAsia="Calibri" w:hAnsi="Times New Roman" w:cs="Times New Roman"/>
          <w:sz w:val="28"/>
          <w:szCs w:val="28"/>
        </w:rPr>
        <w:t>10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>.20</w:t>
      </w:r>
      <w:r w:rsidR="00DB66BC">
        <w:rPr>
          <w:rFonts w:ascii="Times New Roman" w:eastAsia="Calibri" w:hAnsi="Times New Roman" w:cs="Times New Roman"/>
          <w:sz w:val="28"/>
          <w:szCs w:val="28"/>
        </w:rPr>
        <w:t>20</w:t>
      </w:r>
      <w:r w:rsidR="0087772F" w:rsidRPr="000F0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489B">
        <w:rPr>
          <w:rFonts w:ascii="Times New Roman" w:eastAsia="Calibri" w:hAnsi="Times New Roman" w:cs="Times New Roman"/>
          <w:sz w:val="28"/>
          <w:szCs w:val="28"/>
        </w:rPr>
        <w:t>№</w:t>
      </w:r>
      <w:r w:rsidR="00C738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798C" w:rsidRPr="004D798C">
        <w:rPr>
          <w:rFonts w:ascii="Times New Roman" w:eastAsia="Calibri" w:hAnsi="Times New Roman" w:cs="Times New Roman"/>
          <w:sz w:val="28"/>
          <w:szCs w:val="28"/>
        </w:rPr>
        <w:t>SBR028-2010010031</w:t>
      </w:r>
      <w:r w:rsidR="00313DD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Pr="000F0E2C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Фонда </w:t>
      </w:r>
      <w:hyperlink r:id="rId8" w:history="1"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fundsolovki</w:t>
        </w:r>
        <w:proofErr w:type="spellEnd"/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556803" w:rsidRPr="000F0E2C">
        <w:rPr>
          <w:rStyle w:val="af1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</w:p>
    <w:p w14:paraId="6AA8762C" w14:textId="73D384A5" w:rsidR="009C1E74" w:rsidRPr="000F0E2C" w:rsidRDefault="002A1264" w:rsidP="009C1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4DB6">
        <w:rPr>
          <w:rFonts w:ascii="Times New Roman" w:eastAsia="Calibri" w:hAnsi="Times New Roman" w:cs="Times New Roman"/>
          <w:sz w:val="28"/>
          <w:szCs w:val="28"/>
        </w:rPr>
        <w:t>До окончания срока подачи заявок, 1</w:t>
      </w:r>
      <w:r w:rsidR="0087772F" w:rsidRPr="00EE4DB6">
        <w:rPr>
          <w:rFonts w:ascii="Times New Roman" w:eastAsia="Calibri" w:hAnsi="Times New Roman" w:cs="Times New Roman"/>
          <w:sz w:val="28"/>
          <w:szCs w:val="28"/>
        </w:rPr>
        <w:t>0</w:t>
      </w:r>
      <w:r w:rsidR="00032B0F" w:rsidRPr="00EE4DB6">
        <w:rPr>
          <w:rFonts w:ascii="Times New Roman" w:eastAsia="Calibri" w:hAnsi="Times New Roman" w:cs="Times New Roman"/>
          <w:sz w:val="28"/>
          <w:szCs w:val="28"/>
        </w:rPr>
        <w:t>:</w:t>
      </w:r>
      <w:r w:rsidRPr="00EE4DB6">
        <w:rPr>
          <w:rFonts w:ascii="Times New Roman" w:eastAsia="Calibri" w:hAnsi="Times New Roman" w:cs="Times New Roman"/>
          <w:sz w:val="28"/>
          <w:szCs w:val="28"/>
        </w:rPr>
        <w:t>00 </w:t>
      </w:r>
      <w:r w:rsidR="00EC3940">
        <w:rPr>
          <w:rFonts w:ascii="Times New Roman" w:eastAsia="Calibri" w:hAnsi="Times New Roman" w:cs="Times New Roman"/>
          <w:sz w:val="28"/>
          <w:szCs w:val="28"/>
        </w:rPr>
        <w:t>1</w:t>
      </w:r>
      <w:r w:rsidR="004D798C">
        <w:rPr>
          <w:rFonts w:ascii="Times New Roman" w:eastAsia="Calibri" w:hAnsi="Times New Roman" w:cs="Times New Roman"/>
          <w:sz w:val="28"/>
          <w:szCs w:val="28"/>
        </w:rPr>
        <w:t>6</w:t>
      </w:r>
      <w:r w:rsidR="00032B0F" w:rsidRPr="00EE4DB6">
        <w:rPr>
          <w:rFonts w:ascii="Times New Roman" w:eastAsia="Calibri" w:hAnsi="Times New Roman" w:cs="Times New Roman"/>
          <w:sz w:val="28"/>
          <w:szCs w:val="28"/>
        </w:rPr>
        <w:t>.</w:t>
      </w:r>
      <w:r w:rsidR="00EC3940">
        <w:rPr>
          <w:rFonts w:ascii="Times New Roman" w:eastAsia="Calibri" w:hAnsi="Times New Roman" w:cs="Times New Roman"/>
          <w:sz w:val="28"/>
          <w:szCs w:val="28"/>
        </w:rPr>
        <w:t>10</w:t>
      </w:r>
      <w:r w:rsidR="00032B0F" w:rsidRPr="00EE4DB6">
        <w:rPr>
          <w:rFonts w:ascii="Times New Roman" w:eastAsia="Calibri" w:hAnsi="Times New Roman" w:cs="Times New Roman"/>
          <w:sz w:val="28"/>
          <w:szCs w:val="28"/>
        </w:rPr>
        <w:t>.</w:t>
      </w:r>
      <w:r w:rsidRPr="00EE4DB6">
        <w:rPr>
          <w:rFonts w:ascii="Times New Roman" w:eastAsia="Calibri" w:hAnsi="Times New Roman" w:cs="Times New Roman"/>
          <w:sz w:val="28"/>
          <w:szCs w:val="28"/>
        </w:rPr>
        <w:t>20</w:t>
      </w:r>
      <w:r w:rsidR="00DB66BC" w:rsidRPr="00EE4DB6">
        <w:rPr>
          <w:rFonts w:ascii="Times New Roman" w:eastAsia="Calibri" w:hAnsi="Times New Roman" w:cs="Times New Roman"/>
          <w:sz w:val="28"/>
          <w:szCs w:val="28"/>
        </w:rPr>
        <w:t>20</w:t>
      </w:r>
      <w:r w:rsidRPr="00EE4DB6">
        <w:rPr>
          <w:rFonts w:ascii="Times New Roman" w:eastAsia="Calibri" w:hAnsi="Times New Roman" w:cs="Times New Roman"/>
          <w:sz w:val="28"/>
          <w:szCs w:val="28"/>
        </w:rPr>
        <w:t xml:space="preserve"> включительно, был</w:t>
      </w:r>
      <w:r w:rsidR="005F17AC">
        <w:rPr>
          <w:rFonts w:ascii="Times New Roman" w:eastAsia="Calibri" w:hAnsi="Times New Roman" w:cs="Times New Roman"/>
          <w:sz w:val="28"/>
          <w:szCs w:val="28"/>
        </w:rPr>
        <w:t>а</w:t>
      </w:r>
      <w:r w:rsidR="009519FD" w:rsidRPr="00EE4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4DB6">
        <w:rPr>
          <w:rFonts w:ascii="Times New Roman" w:eastAsia="Calibri" w:hAnsi="Times New Roman" w:cs="Times New Roman"/>
          <w:sz w:val="28"/>
          <w:szCs w:val="28"/>
        </w:rPr>
        <w:t>подан</w:t>
      </w:r>
      <w:r w:rsidR="005F17AC">
        <w:rPr>
          <w:rFonts w:ascii="Times New Roman" w:eastAsia="Calibri" w:hAnsi="Times New Roman" w:cs="Times New Roman"/>
          <w:sz w:val="28"/>
          <w:szCs w:val="28"/>
        </w:rPr>
        <w:t>а</w:t>
      </w:r>
      <w:r w:rsidRPr="00EE4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17AC">
        <w:rPr>
          <w:rFonts w:ascii="Times New Roman" w:eastAsia="Calibri" w:hAnsi="Times New Roman" w:cs="Times New Roman"/>
          <w:sz w:val="28"/>
          <w:szCs w:val="28"/>
        </w:rPr>
        <w:t>1</w:t>
      </w:r>
      <w:r w:rsidRPr="00EE4DB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F17AC">
        <w:rPr>
          <w:rFonts w:ascii="Times New Roman" w:eastAsia="Calibri" w:hAnsi="Times New Roman" w:cs="Times New Roman"/>
          <w:sz w:val="28"/>
          <w:szCs w:val="28"/>
        </w:rPr>
        <w:t>одна</w:t>
      </w:r>
      <w:r w:rsidRPr="00EE4DB6">
        <w:rPr>
          <w:rFonts w:ascii="Times New Roman" w:eastAsia="Calibri" w:hAnsi="Times New Roman" w:cs="Times New Roman"/>
          <w:sz w:val="28"/>
          <w:szCs w:val="28"/>
        </w:rPr>
        <w:t>) заявк</w:t>
      </w:r>
      <w:r w:rsidR="005F17AC">
        <w:rPr>
          <w:rFonts w:ascii="Times New Roman" w:eastAsia="Calibri" w:hAnsi="Times New Roman" w:cs="Times New Roman"/>
          <w:sz w:val="28"/>
          <w:szCs w:val="28"/>
        </w:rPr>
        <w:t>а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на участие</w:t>
      </w:r>
      <w:r w:rsidR="00343F82" w:rsidRPr="000F0E2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C1E74" w:rsidRPr="000F0E2C">
        <w:rPr>
          <w:rFonts w:ascii="Times New Roman" w:eastAsia="Calibri" w:hAnsi="Times New Roman" w:cs="Times New Roman"/>
          <w:sz w:val="28"/>
          <w:szCs w:val="28"/>
        </w:rPr>
        <w:t>Представители участник</w:t>
      </w:r>
      <w:r w:rsidR="005F17AC">
        <w:rPr>
          <w:rFonts w:ascii="Times New Roman" w:eastAsia="Calibri" w:hAnsi="Times New Roman" w:cs="Times New Roman"/>
          <w:sz w:val="28"/>
          <w:szCs w:val="28"/>
        </w:rPr>
        <w:t>а</w:t>
      </w:r>
      <w:r w:rsidR="009C1E74" w:rsidRPr="000F0E2C">
        <w:rPr>
          <w:rFonts w:ascii="Times New Roman" w:eastAsia="Calibri" w:hAnsi="Times New Roman" w:cs="Times New Roman"/>
          <w:sz w:val="28"/>
          <w:szCs w:val="28"/>
        </w:rPr>
        <w:t xml:space="preserve"> на заседании комиссии не присутствовали. </w:t>
      </w:r>
    </w:p>
    <w:p w14:paraId="783DDE37" w14:textId="17B762F6" w:rsidR="002A1264" w:rsidRPr="000F0E2C" w:rsidRDefault="00343F82" w:rsidP="00080E52">
      <w:pPr>
        <w:pStyle w:val="af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>В отношении заяв</w:t>
      </w:r>
      <w:r w:rsidR="005F17AC">
        <w:rPr>
          <w:rFonts w:ascii="Times New Roman" w:eastAsia="Calibri" w:hAnsi="Times New Roman" w:cs="Times New Roman"/>
          <w:sz w:val="28"/>
          <w:szCs w:val="28"/>
        </w:rPr>
        <w:t>ки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на участие в </w:t>
      </w:r>
      <w:r w:rsidR="001D22D4" w:rsidRPr="000F0E2C">
        <w:rPr>
          <w:rFonts w:ascii="Times New Roman" w:eastAsia="Calibri" w:hAnsi="Times New Roman" w:cs="Times New Roman"/>
          <w:sz w:val="28"/>
          <w:szCs w:val="28"/>
        </w:rPr>
        <w:t>конкурсе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была объявлена следующая информация:</w:t>
      </w:r>
    </w:p>
    <w:tbl>
      <w:tblPr>
        <w:tblStyle w:val="af2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1735"/>
        <w:gridCol w:w="1210"/>
        <w:gridCol w:w="2268"/>
        <w:gridCol w:w="2268"/>
        <w:gridCol w:w="1985"/>
      </w:tblGrid>
      <w:tr w:rsidR="00851FC7" w:rsidRPr="00DB66BC" w14:paraId="63989EF4" w14:textId="6F8FCC61" w:rsidTr="00E91220">
        <w:trPr>
          <w:cantSplit/>
          <w:trHeight w:val="2911"/>
          <w:jc w:val="center"/>
        </w:trPr>
        <w:tc>
          <w:tcPr>
            <w:tcW w:w="594" w:type="dxa"/>
            <w:vAlign w:val="center"/>
          </w:tcPr>
          <w:p w14:paraId="1A9F35D7" w14:textId="31DC7CC5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_Hlk14261838"/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35" w:type="dxa"/>
            <w:vAlign w:val="center"/>
          </w:tcPr>
          <w:p w14:paraId="2841C212" w14:textId="7E37FA51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210" w:type="dxa"/>
            <w:vAlign w:val="center"/>
          </w:tcPr>
          <w:p w14:paraId="0E0C81C0" w14:textId="77777777" w:rsidR="00851FC7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Рег</w:t>
            </w:r>
            <w:r w:rsidR="002815A3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истра</w:t>
            </w:r>
            <w:r w:rsidR="00851FC7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14:paraId="69B56981" w14:textId="700F17AF" w:rsidR="00343F82" w:rsidRPr="00741A02" w:rsidRDefault="002815A3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ционн</w:t>
            </w:r>
            <w:r w:rsidR="00343F82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ый</w:t>
            </w:r>
            <w:proofErr w:type="spellEnd"/>
            <w:r w:rsidR="00343F82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номер заявки</w:t>
            </w:r>
            <w:r w:rsidR="00D410A0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ЭТП</w:t>
            </w:r>
          </w:p>
        </w:tc>
        <w:tc>
          <w:tcPr>
            <w:tcW w:w="2268" w:type="dxa"/>
            <w:vAlign w:val="center"/>
          </w:tcPr>
          <w:p w14:paraId="613F141C" w14:textId="4565AF0A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268" w:type="dxa"/>
            <w:vAlign w:val="center"/>
          </w:tcPr>
          <w:p w14:paraId="23F1B8ED" w14:textId="4D346DCB" w:rsidR="00343F82" w:rsidRPr="00741A02" w:rsidRDefault="005310BF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Адрес м</w:t>
            </w:r>
            <w:r w:rsidR="00343F82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естонахождени</w:t>
            </w:r>
            <w:r w:rsidR="00D410A0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985" w:type="dxa"/>
            <w:vAlign w:val="center"/>
          </w:tcPr>
          <w:p w14:paraId="7AA0A3F0" w14:textId="1C1C9F17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Предложенная цена договора, руб</w:t>
            </w:r>
            <w:r w:rsidR="00D26810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013D45" w:rsidRPr="00DB66BC" w14:paraId="0A24EF6D" w14:textId="77777777" w:rsidTr="00E91220">
        <w:trPr>
          <w:cantSplit/>
          <w:trHeight w:val="2689"/>
          <w:jc w:val="center"/>
        </w:trPr>
        <w:tc>
          <w:tcPr>
            <w:tcW w:w="594" w:type="dxa"/>
            <w:vAlign w:val="center"/>
          </w:tcPr>
          <w:p w14:paraId="1143BFAF" w14:textId="0A578722" w:rsidR="00013D45" w:rsidRPr="00CC7514" w:rsidRDefault="00CC7514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" w:name="_Hlk20756609"/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vAlign w:val="center"/>
          </w:tcPr>
          <w:p w14:paraId="7BEB1B18" w14:textId="77777777" w:rsidR="00FD7B3E" w:rsidRDefault="00B41CFC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14.10.2020</w:t>
            </w:r>
          </w:p>
          <w:p w14:paraId="6F1D5D4F" w14:textId="1BFE9BDC" w:rsidR="00B41CFC" w:rsidRPr="00CC7514" w:rsidRDefault="00B41CFC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18:37</w:t>
            </w:r>
          </w:p>
        </w:tc>
        <w:tc>
          <w:tcPr>
            <w:tcW w:w="1210" w:type="dxa"/>
            <w:vAlign w:val="center"/>
          </w:tcPr>
          <w:p w14:paraId="54919D81" w14:textId="2E53C37E" w:rsidR="00013D45" w:rsidRPr="00CC7514" w:rsidRDefault="00013D45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Э-</w:t>
            </w:r>
            <w:r w:rsidR="002E26DE"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14:paraId="503F8252" w14:textId="77777777" w:rsidR="00717997" w:rsidRDefault="00B41CFC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ООО «ССС»</w:t>
            </w:r>
          </w:p>
          <w:p w14:paraId="715436CD" w14:textId="2BF19583" w:rsidR="00B41CFC" w:rsidRPr="00013D45" w:rsidRDefault="00B41CFC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ИНН 7814529565</w:t>
            </w:r>
          </w:p>
        </w:tc>
        <w:tc>
          <w:tcPr>
            <w:tcW w:w="2268" w:type="dxa"/>
            <w:vAlign w:val="center"/>
          </w:tcPr>
          <w:p w14:paraId="46C7479D" w14:textId="7FDBC61B" w:rsidR="00013D45" w:rsidRPr="00013D45" w:rsidRDefault="00E91220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197342, г. Санкт-Петербург, 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Сердобольская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д. 64, литер К. пом. 11-Н, ком. 93</w:t>
            </w:r>
          </w:p>
        </w:tc>
        <w:tc>
          <w:tcPr>
            <w:tcW w:w="1985" w:type="dxa"/>
            <w:vAlign w:val="center"/>
          </w:tcPr>
          <w:p w14:paraId="661336A9" w14:textId="2068EA9C" w:rsidR="00013D45" w:rsidRPr="00DB66BC" w:rsidRDefault="00B41CFC" w:rsidP="003348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B41CFC">
              <w:rPr>
                <w:rFonts w:ascii="Times New Roman" w:eastAsia="Calibri" w:hAnsi="Times New Roman" w:cs="Times New Roman"/>
                <w:sz w:val="28"/>
                <w:szCs w:val="28"/>
              </w:rPr>
              <w:t>29 185 604,27</w:t>
            </w:r>
          </w:p>
        </w:tc>
      </w:tr>
    </w:tbl>
    <w:bookmarkEnd w:id="1"/>
    <w:bookmarkEnd w:id="2"/>
    <w:p w14:paraId="7882E3E1" w14:textId="2F11F76F" w:rsidR="002A1264" w:rsidRPr="000F0E2C" w:rsidRDefault="002A1264" w:rsidP="00556803">
      <w:pPr>
        <w:pStyle w:val="af3"/>
        <w:numPr>
          <w:ilvl w:val="0"/>
          <w:numId w:val="1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рассмотрения </w:t>
      </w:r>
      <w:bookmarkStart w:id="3" w:name="_Hlk14264438"/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</w:t>
      </w:r>
      <w:r w:rsidR="005F17A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</w:t>
      </w:r>
      <w:r w:rsidR="005F17AC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</w:t>
      </w:r>
      <w:r w:rsidR="001A407D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</w:t>
      </w:r>
      <w:r w:rsidR="00594E8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1A407D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закупке товаров, работ, услуг</w:t>
      </w:r>
      <w:r w:rsidR="009970EC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</w:t>
      </w:r>
      <w:r w:rsidR="00674E1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D798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74E10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 w:rsidR="00692035" w:rsidRPr="0064159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DB66BC" w:rsidRPr="0064159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</w:t>
      </w:r>
      <w:r w:rsidR="009C1E7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по местному времени по адресу: </w:t>
      </w:r>
      <w:bookmarkStart w:id="4" w:name="_Hlk27148810"/>
      <w:r w:rsidR="005928F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5928F4" w:rsidRPr="000F0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Москва, Смоленский бульвар, д. 26/9, стр. 2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bookmarkEnd w:id="3"/>
    <w:bookmarkEnd w:id="4"/>
    <w:p w14:paraId="080AA12A" w14:textId="63A4DB08" w:rsidR="002A1264" w:rsidRPr="000F0E2C" w:rsidRDefault="002815A3" w:rsidP="002D2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заявк</w:t>
      </w:r>
      <w:r w:rsidR="00371AAD">
        <w:rPr>
          <w:rFonts w:ascii="Times New Roman" w:eastAsia="Calibri" w:hAnsi="Times New Roman" w:cs="Times New Roman"/>
          <w:sz w:val="28"/>
          <w:szCs w:val="28"/>
        </w:rPr>
        <w:t>и</w:t>
      </w:r>
      <w:r w:rsidRPr="000F0E2C">
        <w:rPr>
          <w:rFonts w:ascii="Times New Roman" w:eastAsia="Calibri" w:hAnsi="Times New Roman" w:cs="Times New Roman"/>
          <w:sz w:val="28"/>
          <w:szCs w:val="28"/>
        </w:rPr>
        <w:t>, комиссия приняла следующее решение</w:t>
      </w:r>
      <w:r w:rsidR="002A1264" w:rsidRPr="000F0E2C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af2"/>
        <w:tblW w:w="10065" w:type="dxa"/>
        <w:tblInd w:w="-289" w:type="dxa"/>
        <w:tblLook w:val="04A0" w:firstRow="1" w:lastRow="0" w:firstColumn="1" w:lastColumn="0" w:noHBand="0" w:noVBand="1"/>
      </w:tblPr>
      <w:tblGrid>
        <w:gridCol w:w="948"/>
        <w:gridCol w:w="2727"/>
        <w:gridCol w:w="2009"/>
        <w:gridCol w:w="2020"/>
        <w:gridCol w:w="2361"/>
      </w:tblGrid>
      <w:tr w:rsidR="00200C29" w:rsidRPr="003C0025" w14:paraId="2D9D5415" w14:textId="77777777" w:rsidTr="0068309A">
        <w:trPr>
          <w:trHeight w:val="1013"/>
        </w:trPr>
        <w:tc>
          <w:tcPr>
            <w:tcW w:w="948" w:type="dxa"/>
            <w:vAlign w:val="center"/>
          </w:tcPr>
          <w:p w14:paraId="10223B73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Рег.№</w:t>
            </w:r>
          </w:p>
        </w:tc>
        <w:tc>
          <w:tcPr>
            <w:tcW w:w="2727" w:type="dxa"/>
            <w:vAlign w:val="center"/>
          </w:tcPr>
          <w:p w14:paraId="0C4F5737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009" w:type="dxa"/>
            <w:vAlign w:val="center"/>
          </w:tcPr>
          <w:p w14:paraId="5AD18171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 О.</w:t>
            </w:r>
            <w:r w:rsidRPr="003C00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020" w:type="dxa"/>
            <w:vAlign w:val="center"/>
          </w:tcPr>
          <w:p w14:paraId="325FA930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</w:t>
            </w:r>
          </w:p>
        </w:tc>
        <w:tc>
          <w:tcPr>
            <w:tcW w:w="2361" w:type="dxa"/>
            <w:vAlign w:val="center"/>
          </w:tcPr>
          <w:p w14:paraId="1AEA67D0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Основание отклонения заявки (в случае </w:t>
            </w:r>
            <w:proofErr w:type="spellStart"/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несоответсвия</w:t>
            </w:r>
            <w:proofErr w:type="spellEnd"/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EC3940" w:rsidRPr="003C0025" w14:paraId="441C4391" w14:textId="77777777" w:rsidTr="00D37447">
        <w:trPr>
          <w:trHeight w:val="328"/>
        </w:trPr>
        <w:tc>
          <w:tcPr>
            <w:tcW w:w="948" w:type="dxa"/>
            <w:vMerge w:val="restart"/>
            <w:vAlign w:val="center"/>
          </w:tcPr>
          <w:p w14:paraId="4CE40DBB" w14:textId="4E4CA7FA" w:rsidR="00EC3940" w:rsidRPr="00CC7514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 w:val="restart"/>
            <w:vAlign w:val="center"/>
          </w:tcPr>
          <w:p w14:paraId="2DCF5929" w14:textId="77777777" w:rsidR="00E91220" w:rsidRPr="00E91220" w:rsidRDefault="00E91220" w:rsidP="00E912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220">
              <w:rPr>
                <w:rFonts w:ascii="Times New Roman" w:eastAsia="Calibri" w:hAnsi="Times New Roman" w:cs="Times New Roman"/>
                <w:sz w:val="28"/>
                <w:szCs w:val="28"/>
              </w:rPr>
              <w:t>ООО «ССС»</w:t>
            </w:r>
          </w:p>
          <w:p w14:paraId="7A79CD73" w14:textId="069C54F0" w:rsidR="00EC3940" w:rsidRPr="003C0025" w:rsidRDefault="00E91220" w:rsidP="00E912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220">
              <w:rPr>
                <w:rFonts w:ascii="Times New Roman" w:eastAsia="Calibri" w:hAnsi="Times New Roman" w:cs="Times New Roman"/>
                <w:sz w:val="28"/>
                <w:szCs w:val="28"/>
              </w:rPr>
              <w:t>ИНН 7814529565</w:t>
            </w:r>
          </w:p>
        </w:tc>
        <w:tc>
          <w:tcPr>
            <w:tcW w:w="2009" w:type="dxa"/>
            <w:vAlign w:val="center"/>
          </w:tcPr>
          <w:p w14:paraId="2DCBBD73" w14:textId="21B5AE89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2020" w:type="dxa"/>
            <w:vAlign w:val="center"/>
          </w:tcPr>
          <w:p w14:paraId="7C2FA43D" w14:textId="77777777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vAlign w:val="center"/>
          </w:tcPr>
          <w:p w14:paraId="4ABCB298" w14:textId="77777777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C3940" w:rsidRPr="003C0025" w14:paraId="04D4DB33" w14:textId="77777777" w:rsidTr="00D37447">
        <w:trPr>
          <w:trHeight w:val="328"/>
        </w:trPr>
        <w:tc>
          <w:tcPr>
            <w:tcW w:w="948" w:type="dxa"/>
            <w:vMerge/>
            <w:vAlign w:val="center"/>
          </w:tcPr>
          <w:p w14:paraId="47CC6A53" w14:textId="77777777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5" w:name="_Hlk17380063"/>
            <w:bookmarkStart w:id="6" w:name="_Hlk14262643"/>
          </w:p>
        </w:tc>
        <w:tc>
          <w:tcPr>
            <w:tcW w:w="2727" w:type="dxa"/>
            <w:vMerge/>
            <w:vAlign w:val="center"/>
          </w:tcPr>
          <w:p w14:paraId="0817DD14" w14:textId="77777777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Align w:val="center"/>
          </w:tcPr>
          <w:p w14:paraId="16890376" w14:textId="520038CC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2020" w:type="dxa"/>
          </w:tcPr>
          <w:p w14:paraId="21568C60" w14:textId="77777777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vAlign w:val="center"/>
          </w:tcPr>
          <w:p w14:paraId="105415CC" w14:textId="77777777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C3940" w:rsidRPr="003C0025" w14:paraId="62DFA5B1" w14:textId="77777777" w:rsidTr="00D37447">
        <w:trPr>
          <w:trHeight w:val="328"/>
        </w:trPr>
        <w:tc>
          <w:tcPr>
            <w:tcW w:w="948" w:type="dxa"/>
            <w:vMerge/>
            <w:vAlign w:val="center"/>
          </w:tcPr>
          <w:p w14:paraId="74E9EDD2" w14:textId="77777777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  <w:vAlign w:val="center"/>
          </w:tcPr>
          <w:p w14:paraId="4D557744" w14:textId="77777777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Align w:val="center"/>
          </w:tcPr>
          <w:p w14:paraId="62CD4DC8" w14:textId="6D8FC718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  <w:tc>
          <w:tcPr>
            <w:tcW w:w="2020" w:type="dxa"/>
          </w:tcPr>
          <w:p w14:paraId="792DE8F0" w14:textId="77777777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vAlign w:val="center"/>
          </w:tcPr>
          <w:p w14:paraId="714E45FB" w14:textId="77777777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C3940" w:rsidRPr="000F0E2C" w14:paraId="11C9B0E8" w14:textId="77777777" w:rsidTr="00D37447">
        <w:trPr>
          <w:trHeight w:val="328"/>
        </w:trPr>
        <w:tc>
          <w:tcPr>
            <w:tcW w:w="948" w:type="dxa"/>
            <w:vMerge/>
            <w:vAlign w:val="center"/>
          </w:tcPr>
          <w:p w14:paraId="38E46CB7" w14:textId="77777777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  <w:vAlign w:val="center"/>
          </w:tcPr>
          <w:p w14:paraId="2E2B7429" w14:textId="77777777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Align w:val="center"/>
          </w:tcPr>
          <w:p w14:paraId="54140DE7" w14:textId="3FD5CD85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2020" w:type="dxa"/>
          </w:tcPr>
          <w:p w14:paraId="20663BEC" w14:textId="77777777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vAlign w:val="center"/>
          </w:tcPr>
          <w:p w14:paraId="0D15A0E2" w14:textId="77777777" w:rsidR="00EC3940" w:rsidRPr="000F0E2C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C3940" w:rsidRPr="000F0E2C" w14:paraId="5DA6425C" w14:textId="77777777" w:rsidTr="00D37447">
        <w:trPr>
          <w:trHeight w:val="328"/>
        </w:trPr>
        <w:tc>
          <w:tcPr>
            <w:tcW w:w="948" w:type="dxa"/>
            <w:vMerge/>
            <w:vAlign w:val="center"/>
          </w:tcPr>
          <w:p w14:paraId="3BD36315" w14:textId="77777777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  <w:vAlign w:val="center"/>
          </w:tcPr>
          <w:p w14:paraId="378CFA98" w14:textId="77777777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Align w:val="center"/>
          </w:tcPr>
          <w:p w14:paraId="36765B28" w14:textId="083A2D14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С.С. Рубан</w:t>
            </w:r>
          </w:p>
        </w:tc>
        <w:tc>
          <w:tcPr>
            <w:tcW w:w="2020" w:type="dxa"/>
          </w:tcPr>
          <w:p w14:paraId="7593E160" w14:textId="3A9C342B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vAlign w:val="center"/>
          </w:tcPr>
          <w:p w14:paraId="453A0388" w14:textId="158A1A55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bookmarkEnd w:id="5"/>
      <w:bookmarkEnd w:id="6"/>
    </w:tbl>
    <w:p w14:paraId="7B13C412" w14:textId="77777777" w:rsidR="00880355" w:rsidRDefault="00880355" w:rsidP="00080E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33ED1E" w14:textId="0A3DAC9D" w:rsidR="00777D4F" w:rsidRPr="000F0E2C" w:rsidRDefault="00231E66" w:rsidP="00080E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0E2C">
        <w:rPr>
          <w:rFonts w:ascii="Times New Roman" w:eastAsia="Calibri" w:hAnsi="Times New Roman" w:cs="Times New Roman"/>
          <w:b/>
          <w:sz w:val="28"/>
          <w:szCs w:val="28"/>
        </w:rPr>
        <w:t>РЕШЕНИЕ КОМИССИИ</w:t>
      </w:r>
      <w:r w:rsidR="00777D4F" w:rsidRPr="000F0E2C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3902BD1B" w14:textId="77777777" w:rsidR="00650A06" w:rsidRDefault="00C04168" w:rsidP="000209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DD32AC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</w:t>
      </w:r>
      <w:r w:rsidR="00777D4F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</w:t>
      </w:r>
      <w:r w:rsidR="000209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подпунктом 2 пункта 1 статьи 29, </w:t>
      </w:r>
      <w:r w:rsidR="00231E66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пунк</w:t>
      </w:r>
      <w:r w:rsidR="00AB0118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="00237A00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AB0118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="00AB0118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31E66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статьи </w:t>
      </w:r>
      <w:r w:rsidR="00237A00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231E66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77D4F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Положения о закупках товаров, работ, услуг Фонда</w:t>
      </w:r>
      <w:r w:rsidR="00777D4F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590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 w:rsidR="00650A06" w:rsidRPr="00650A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договора на выполнение проектно-изыскательских работ для объекта: «Реконструкция многоквартирного жилого фонда пос. Соловецкий со строительством многоквартирных домов специализированного жилищного фонда I этап»</w:t>
      </w:r>
      <w:r w:rsidR="00650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несостоявшимся</w:t>
      </w:r>
      <w:r w:rsidR="00650A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391B35" w14:textId="54BA3C96" w:rsidR="002A1264" w:rsidRDefault="00650A06" w:rsidP="00E9122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209A9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основании</w:t>
      </w:r>
      <w:r w:rsidR="000209A9" w:rsidRPr="00C04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</w:t>
      </w:r>
      <w:r w:rsidR="000209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209A9" w:rsidRPr="00C04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209A9" w:rsidRPr="00C04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="000209A9">
        <w:rPr>
          <w:rFonts w:ascii="Times New Roman" w:eastAsia="Times New Roman" w:hAnsi="Times New Roman" w:cs="Times New Roman"/>
          <w:sz w:val="28"/>
          <w:szCs w:val="28"/>
          <w:lang w:eastAsia="ru-RU"/>
        </w:rPr>
        <w:t>3 стать</w:t>
      </w:r>
      <w:r w:rsidR="000209A9" w:rsidRPr="00C04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209A9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50A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50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пункта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650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50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статьи 58 </w:t>
      </w:r>
      <w:r w:rsidR="000209A9" w:rsidRPr="00C041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020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0A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предлагает осуществить закупку у единственного исполнителя, допущенного к участию в конкурсе – заявка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220" w:rsidRPr="00E91220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«ССС»</w:t>
      </w:r>
      <w:r w:rsidR="00E9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91220" w:rsidRPr="00E9122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7814529565</w:t>
      </w:r>
      <w:r w:rsidR="00E9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650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ценой договора – </w:t>
      </w:r>
      <w:r w:rsidR="00E91220" w:rsidRPr="00E91220">
        <w:rPr>
          <w:rFonts w:ascii="Times New Roman" w:eastAsia="Times New Roman" w:hAnsi="Times New Roman" w:cs="Times New Roman"/>
          <w:sz w:val="28"/>
          <w:szCs w:val="28"/>
          <w:lang w:eastAsia="ru-RU"/>
        </w:rPr>
        <w:t>29 185 604,27</w:t>
      </w:r>
      <w:r w:rsidRPr="00650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включая НДС</w:t>
      </w:r>
      <w:r w:rsidR="000209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AF6C3D" w14:textId="77777777" w:rsidR="000209A9" w:rsidRPr="000F0E2C" w:rsidRDefault="000209A9" w:rsidP="000209A9">
      <w:pPr>
        <w:spacing w:after="0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551"/>
        <w:gridCol w:w="2835"/>
      </w:tblGrid>
      <w:tr w:rsidR="00EC3940" w:rsidRPr="005D3355" w14:paraId="4B0F255C" w14:textId="77777777" w:rsidTr="00971B0D">
        <w:trPr>
          <w:trHeight w:val="343"/>
        </w:trPr>
        <w:tc>
          <w:tcPr>
            <w:tcW w:w="4537" w:type="dxa"/>
          </w:tcPr>
          <w:p w14:paraId="1DA39F11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291A1024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67E9FB0F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835" w:type="dxa"/>
          </w:tcPr>
          <w:p w14:paraId="16516151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EC3940" w:rsidRPr="005D3355" w14:paraId="20CC18C6" w14:textId="77777777" w:rsidTr="00971B0D">
        <w:tc>
          <w:tcPr>
            <w:tcW w:w="9923" w:type="dxa"/>
            <w:gridSpan w:val="3"/>
          </w:tcPr>
          <w:p w14:paraId="1F191876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EC3940" w:rsidRPr="005D3355" w14:paraId="6D157B70" w14:textId="77777777" w:rsidTr="00971B0D">
        <w:tc>
          <w:tcPr>
            <w:tcW w:w="4537" w:type="dxa"/>
          </w:tcPr>
          <w:p w14:paraId="50DF165B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19698444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551" w:type="dxa"/>
          </w:tcPr>
          <w:p w14:paraId="0003EB11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315D8DCB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EC3940" w:rsidRPr="005D3355" w14:paraId="2498A77E" w14:textId="77777777" w:rsidTr="00971B0D">
        <w:tc>
          <w:tcPr>
            <w:tcW w:w="9923" w:type="dxa"/>
            <w:gridSpan w:val="3"/>
          </w:tcPr>
          <w:p w14:paraId="6C2D656B" w14:textId="77777777" w:rsidR="00EC3940" w:rsidRPr="005D3355" w:rsidRDefault="00EC3940" w:rsidP="00971B0D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EC3940" w:rsidRPr="005D3355" w14:paraId="7DC3E16F" w14:textId="77777777" w:rsidTr="00971B0D">
        <w:tc>
          <w:tcPr>
            <w:tcW w:w="4537" w:type="dxa"/>
            <w:vAlign w:val="center"/>
          </w:tcPr>
          <w:p w14:paraId="16E0332B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Фонда</w:t>
            </w:r>
          </w:p>
        </w:tc>
        <w:tc>
          <w:tcPr>
            <w:tcW w:w="2551" w:type="dxa"/>
            <w:vAlign w:val="center"/>
          </w:tcPr>
          <w:p w14:paraId="3217C0B4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54488930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</w:tr>
      <w:tr w:rsidR="00EC3940" w:rsidRPr="005D3355" w14:paraId="4684FB0E" w14:textId="77777777" w:rsidTr="00971B0D">
        <w:tc>
          <w:tcPr>
            <w:tcW w:w="4537" w:type="dxa"/>
            <w:vAlign w:val="center"/>
          </w:tcPr>
          <w:p w14:paraId="5EAC47D9" w14:textId="77777777" w:rsidR="00EC3940" w:rsidRPr="008B4113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551" w:type="dxa"/>
            <w:vAlign w:val="center"/>
          </w:tcPr>
          <w:p w14:paraId="124D38A9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3783634B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</w:tr>
      <w:tr w:rsidR="00EC3940" w:rsidRPr="005D3355" w14:paraId="05CCD8E2" w14:textId="77777777" w:rsidTr="00971B0D">
        <w:tc>
          <w:tcPr>
            <w:tcW w:w="4537" w:type="dxa"/>
            <w:vAlign w:val="center"/>
          </w:tcPr>
          <w:p w14:paraId="76A01483" w14:textId="77777777" w:rsidR="00EC3940" w:rsidRPr="00812A2F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551" w:type="dxa"/>
          </w:tcPr>
          <w:p w14:paraId="763FC9EA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08321E9B" w14:textId="77777777" w:rsidR="00EC3940" w:rsidRPr="00812A2F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</w:tr>
      <w:tr w:rsidR="00EC3940" w:rsidRPr="005D3355" w14:paraId="3E1C49E3" w14:textId="77777777" w:rsidTr="00971B0D">
        <w:tc>
          <w:tcPr>
            <w:tcW w:w="4537" w:type="dxa"/>
            <w:vAlign w:val="center"/>
          </w:tcPr>
          <w:p w14:paraId="1EA90EE6" w14:textId="77777777" w:rsidR="00EC3940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специалист группы судебно-претензионной работы центра нормативно-правовой работы</w:t>
            </w:r>
          </w:p>
        </w:tc>
        <w:tc>
          <w:tcPr>
            <w:tcW w:w="2551" w:type="dxa"/>
          </w:tcPr>
          <w:p w14:paraId="56AD5B41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5392B450" w14:textId="77777777" w:rsidR="00EC3940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С.С. Рубан</w:t>
            </w:r>
          </w:p>
        </w:tc>
      </w:tr>
    </w:tbl>
    <w:p w14:paraId="0335AFC6" w14:textId="77777777" w:rsidR="00397613" w:rsidRPr="000F0E2C" w:rsidRDefault="00397613" w:rsidP="00142C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97613" w:rsidRPr="000F0E2C" w:rsidSect="00851FC7">
      <w:headerReference w:type="even" r:id="rId9"/>
      <w:headerReference w:type="default" r:id="rId10"/>
      <w:footerReference w:type="first" r:id="rId11"/>
      <w:pgSz w:w="11906" w:h="16838"/>
      <w:pgMar w:top="1134" w:right="707" w:bottom="1134" w:left="1701" w:header="284" w:footer="3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3C137" w14:textId="77777777" w:rsidR="00311BDB" w:rsidRDefault="00311BDB">
      <w:pPr>
        <w:spacing w:after="0" w:line="240" w:lineRule="auto"/>
      </w:pPr>
      <w:r>
        <w:separator/>
      </w:r>
    </w:p>
  </w:endnote>
  <w:endnote w:type="continuationSeparator" w:id="0">
    <w:p w14:paraId="7BAFBF37" w14:textId="77777777" w:rsidR="00311BDB" w:rsidRDefault="00311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A711F" w14:textId="77777777" w:rsidR="003E5D8A" w:rsidRPr="00C22345" w:rsidRDefault="003E5D8A" w:rsidP="002B75CD">
    <w:pPr>
      <w:ind w:left="180" w:firstLine="180"/>
      <w:jc w:val="center"/>
      <w:outlineLvl w:val="0"/>
      <w:rPr>
        <w:rFonts w:ascii="Times New Roman" w:hAnsi="Times New Roman"/>
        <w:bCs/>
        <w:sz w:val="16"/>
        <w:szCs w:val="16"/>
      </w:rPr>
    </w:pPr>
    <w:r w:rsidRPr="00C22345">
      <w:rPr>
        <w:rFonts w:ascii="Times New Roman" w:hAnsi="Times New Roman"/>
        <w:bCs/>
        <w:sz w:val="16"/>
        <w:szCs w:val="16"/>
      </w:rPr>
      <w:t>Протокол от 2</w:t>
    </w:r>
    <w:r>
      <w:rPr>
        <w:rFonts w:ascii="Times New Roman" w:hAnsi="Times New Roman"/>
        <w:bCs/>
        <w:sz w:val="16"/>
        <w:szCs w:val="16"/>
      </w:rPr>
      <w:t>7</w:t>
    </w:r>
    <w:r w:rsidRPr="00C22345">
      <w:rPr>
        <w:rFonts w:ascii="Times New Roman" w:hAnsi="Times New Roman"/>
        <w:bCs/>
        <w:sz w:val="16"/>
        <w:szCs w:val="16"/>
      </w:rPr>
      <w:t>.11.2009 № 2/9261</w:t>
    </w:r>
  </w:p>
  <w:p w14:paraId="7F32A067" w14:textId="77777777" w:rsidR="003E5D8A" w:rsidRPr="00C22345" w:rsidRDefault="003E5D8A" w:rsidP="002B75CD">
    <w:pPr>
      <w:pStyle w:val="a3"/>
      <w:ind w:left="0"/>
      <w:jc w:val="center"/>
      <w:rPr>
        <w:rFonts w:ascii="Times New Roman" w:hAnsi="Times New Roman"/>
        <w:sz w:val="16"/>
        <w:szCs w:val="16"/>
      </w:rPr>
    </w:pPr>
    <w:r w:rsidRPr="00C22345">
      <w:rPr>
        <w:rFonts w:ascii="Times New Roman" w:hAnsi="Times New Roman"/>
        <w:sz w:val="16"/>
        <w:szCs w:val="16"/>
      </w:rPr>
      <w:t xml:space="preserve">Заочного заседания </w:t>
    </w:r>
    <w:r w:rsidRPr="001542CE">
      <w:rPr>
        <w:rFonts w:ascii="Times New Roman" w:hAnsi="Times New Roman"/>
        <w:sz w:val="16"/>
        <w:szCs w:val="16"/>
      </w:rPr>
      <w:t>Конкурс</w:t>
    </w:r>
    <w:r w:rsidRPr="00C22345">
      <w:rPr>
        <w:rFonts w:ascii="Times New Roman" w:hAnsi="Times New Roman"/>
        <w:sz w:val="16"/>
        <w:szCs w:val="16"/>
      </w:rPr>
      <w:t>ной комиссии по утверждению состава экспертной комиссии и руководства по экспертной оценке для анализа Конкурсных заявок Участников открытого одноэтапного конкурса без предварительного квалификационного отбора на право заключения договора на разработку проекта ВОЛС «Тюмень – Сургут – Нижневартовск – Ноябрьск. Сургут – Ханты-Мансийск» для нужд филиала ОАО «ФСК ЕЭС» МЭС Западной Сибири</w:t>
    </w:r>
  </w:p>
  <w:p w14:paraId="54409012" w14:textId="66C241C4" w:rsidR="003E5D8A" w:rsidRPr="004F47E1" w:rsidRDefault="003E5D8A" w:rsidP="002B75CD">
    <w:pPr>
      <w:pStyle w:val="a7"/>
      <w:jc w:val="center"/>
      <w:rPr>
        <w:sz w:val="16"/>
        <w:szCs w:val="16"/>
      </w:rPr>
    </w:pPr>
    <w:r w:rsidRPr="00CF401D">
      <w:rPr>
        <w:sz w:val="16"/>
        <w:szCs w:val="16"/>
      </w:rPr>
      <w:t>Стр.</w:t>
    </w:r>
    <w:r>
      <w:rPr>
        <w:sz w:val="16"/>
        <w:szCs w:val="16"/>
      </w:rPr>
      <w:t xml:space="preserve">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PAGE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  <w:r w:rsidRPr="00FD0874">
      <w:rPr>
        <w:sz w:val="16"/>
        <w:szCs w:val="16"/>
      </w:rPr>
      <w:t xml:space="preserve"> из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NUMPAGES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1BA81" w14:textId="77777777" w:rsidR="00311BDB" w:rsidRDefault="00311BDB">
      <w:pPr>
        <w:spacing w:after="0" w:line="240" w:lineRule="auto"/>
      </w:pPr>
      <w:r>
        <w:separator/>
      </w:r>
    </w:p>
  </w:footnote>
  <w:footnote w:type="continuationSeparator" w:id="0">
    <w:p w14:paraId="2162A0E8" w14:textId="77777777" w:rsidR="00311BDB" w:rsidRDefault="00311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269A5" w14:textId="77777777" w:rsidR="003E5D8A" w:rsidRDefault="003E5D8A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ABBB6FB" w14:textId="77777777" w:rsidR="003E5D8A" w:rsidRDefault="003E5D8A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C9361" w14:textId="52A3FCD1" w:rsidR="003E5D8A" w:rsidRPr="00D450F7" w:rsidRDefault="003E5D8A" w:rsidP="00D450F7">
    <w:pPr>
      <w:pStyle w:val="a5"/>
      <w:jc w:val="both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757F0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0B2569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8F77257"/>
    <w:multiLevelType w:val="hybridMultilevel"/>
    <w:tmpl w:val="6F8267B0"/>
    <w:lvl w:ilvl="0" w:tplc="3BEC5F42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10"/>
    <w:rsid w:val="00001BE5"/>
    <w:rsid w:val="00006892"/>
    <w:rsid w:val="0000718B"/>
    <w:rsid w:val="00013D45"/>
    <w:rsid w:val="000209A9"/>
    <w:rsid w:val="00021999"/>
    <w:rsid w:val="00025152"/>
    <w:rsid w:val="00030364"/>
    <w:rsid w:val="00030510"/>
    <w:rsid w:val="00032B0F"/>
    <w:rsid w:val="00061180"/>
    <w:rsid w:val="000615B5"/>
    <w:rsid w:val="00062FD2"/>
    <w:rsid w:val="00080E52"/>
    <w:rsid w:val="00082D77"/>
    <w:rsid w:val="0008453E"/>
    <w:rsid w:val="000A4992"/>
    <w:rsid w:val="000B7AE1"/>
    <w:rsid w:val="000C0384"/>
    <w:rsid w:val="000E6D77"/>
    <w:rsid w:val="000E7BB4"/>
    <w:rsid w:val="000F0E2C"/>
    <w:rsid w:val="000F5704"/>
    <w:rsid w:val="000F7F64"/>
    <w:rsid w:val="0012195C"/>
    <w:rsid w:val="001262D8"/>
    <w:rsid w:val="00142C2A"/>
    <w:rsid w:val="0014759C"/>
    <w:rsid w:val="001542CE"/>
    <w:rsid w:val="0017624E"/>
    <w:rsid w:val="00177DE9"/>
    <w:rsid w:val="00183261"/>
    <w:rsid w:val="00197E45"/>
    <w:rsid w:val="001A407D"/>
    <w:rsid w:val="001B1B97"/>
    <w:rsid w:val="001C2FBF"/>
    <w:rsid w:val="001D22D4"/>
    <w:rsid w:val="001F3E5F"/>
    <w:rsid w:val="001F6B95"/>
    <w:rsid w:val="00200C29"/>
    <w:rsid w:val="00207D8A"/>
    <w:rsid w:val="0021786A"/>
    <w:rsid w:val="002216D2"/>
    <w:rsid w:val="00231E66"/>
    <w:rsid w:val="00237A00"/>
    <w:rsid w:val="0024374C"/>
    <w:rsid w:val="002602DB"/>
    <w:rsid w:val="00265BC4"/>
    <w:rsid w:val="002815A3"/>
    <w:rsid w:val="00283667"/>
    <w:rsid w:val="00294DFF"/>
    <w:rsid w:val="002A1264"/>
    <w:rsid w:val="002A1599"/>
    <w:rsid w:val="002B040B"/>
    <w:rsid w:val="002B16C9"/>
    <w:rsid w:val="002B75CD"/>
    <w:rsid w:val="002D0FC2"/>
    <w:rsid w:val="002D2D3E"/>
    <w:rsid w:val="002E26DE"/>
    <w:rsid w:val="002F1745"/>
    <w:rsid w:val="002F5E64"/>
    <w:rsid w:val="003118F5"/>
    <w:rsid w:val="00311BDB"/>
    <w:rsid w:val="00313DD8"/>
    <w:rsid w:val="00320DC9"/>
    <w:rsid w:val="00324414"/>
    <w:rsid w:val="0033489B"/>
    <w:rsid w:val="00343F82"/>
    <w:rsid w:val="00371AAD"/>
    <w:rsid w:val="00390F8F"/>
    <w:rsid w:val="00397613"/>
    <w:rsid w:val="003A474B"/>
    <w:rsid w:val="003B6A3B"/>
    <w:rsid w:val="003C0025"/>
    <w:rsid w:val="003D0234"/>
    <w:rsid w:val="003D0335"/>
    <w:rsid w:val="003D07EC"/>
    <w:rsid w:val="003D1165"/>
    <w:rsid w:val="003E412E"/>
    <w:rsid w:val="003E5D8A"/>
    <w:rsid w:val="00421E2B"/>
    <w:rsid w:val="0042241D"/>
    <w:rsid w:val="00424B9C"/>
    <w:rsid w:val="00430585"/>
    <w:rsid w:val="0043460B"/>
    <w:rsid w:val="00437F63"/>
    <w:rsid w:val="004661FC"/>
    <w:rsid w:val="00473338"/>
    <w:rsid w:val="00477765"/>
    <w:rsid w:val="004A0BC3"/>
    <w:rsid w:val="004D798C"/>
    <w:rsid w:val="004F49C3"/>
    <w:rsid w:val="004F78E0"/>
    <w:rsid w:val="00505334"/>
    <w:rsid w:val="005167D8"/>
    <w:rsid w:val="005310BF"/>
    <w:rsid w:val="00532820"/>
    <w:rsid w:val="00553018"/>
    <w:rsid w:val="00555037"/>
    <w:rsid w:val="00556803"/>
    <w:rsid w:val="00556D27"/>
    <w:rsid w:val="0059105C"/>
    <w:rsid w:val="005928F4"/>
    <w:rsid w:val="00594E84"/>
    <w:rsid w:val="00597222"/>
    <w:rsid w:val="005B14C9"/>
    <w:rsid w:val="005B175F"/>
    <w:rsid w:val="005B27A6"/>
    <w:rsid w:val="005C32B0"/>
    <w:rsid w:val="005C42D0"/>
    <w:rsid w:val="005D3355"/>
    <w:rsid w:val="005E3A33"/>
    <w:rsid w:val="005F17AC"/>
    <w:rsid w:val="00600D1B"/>
    <w:rsid w:val="0060169A"/>
    <w:rsid w:val="00620996"/>
    <w:rsid w:val="006213ED"/>
    <w:rsid w:val="00631FB0"/>
    <w:rsid w:val="00641590"/>
    <w:rsid w:val="006425A1"/>
    <w:rsid w:val="0064333D"/>
    <w:rsid w:val="00650A06"/>
    <w:rsid w:val="006526BB"/>
    <w:rsid w:val="00674E10"/>
    <w:rsid w:val="0068309A"/>
    <w:rsid w:val="00684995"/>
    <w:rsid w:val="00687D89"/>
    <w:rsid w:val="00692035"/>
    <w:rsid w:val="00695124"/>
    <w:rsid w:val="006A0F0E"/>
    <w:rsid w:val="006A325D"/>
    <w:rsid w:val="006B78D2"/>
    <w:rsid w:val="006C2886"/>
    <w:rsid w:val="006C6B21"/>
    <w:rsid w:val="006C6C97"/>
    <w:rsid w:val="006E6A71"/>
    <w:rsid w:val="006E6FCF"/>
    <w:rsid w:val="006F2353"/>
    <w:rsid w:val="00700B54"/>
    <w:rsid w:val="00705794"/>
    <w:rsid w:val="007110A9"/>
    <w:rsid w:val="007147E5"/>
    <w:rsid w:val="00717997"/>
    <w:rsid w:val="00721EBC"/>
    <w:rsid w:val="00741A02"/>
    <w:rsid w:val="0075274E"/>
    <w:rsid w:val="00757450"/>
    <w:rsid w:val="00767DAF"/>
    <w:rsid w:val="00775B9D"/>
    <w:rsid w:val="00775D40"/>
    <w:rsid w:val="00777D4F"/>
    <w:rsid w:val="0079412C"/>
    <w:rsid w:val="007A263B"/>
    <w:rsid w:val="007A6352"/>
    <w:rsid w:val="007C0CE6"/>
    <w:rsid w:val="007E1BB9"/>
    <w:rsid w:val="007F6423"/>
    <w:rsid w:val="007F6EB2"/>
    <w:rsid w:val="00822623"/>
    <w:rsid w:val="00836C1D"/>
    <w:rsid w:val="00851FC7"/>
    <w:rsid w:val="00862121"/>
    <w:rsid w:val="008773D4"/>
    <w:rsid w:val="0087772F"/>
    <w:rsid w:val="00880355"/>
    <w:rsid w:val="0088132A"/>
    <w:rsid w:val="00890767"/>
    <w:rsid w:val="00892503"/>
    <w:rsid w:val="008B4113"/>
    <w:rsid w:val="008E21FD"/>
    <w:rsid w:val="008F15D1"/>
    <w:rsid w:val="008F63C2"/>
    <w:rsid w:val="00905692"/>
    <w:rsid w:val="00917D80"/>
    <w:rsid w:val="00932861"/>
    <w:rsid w:val="00934E06"/>
    <w:rsid w:val="009416B9"/>
    <w:rsid w:val="00943E4E"/>
    <w:rsid w:val="00944FF0"/>
    <w:rsid w:val="00950658"/>
    <w:rsid w:val="009519FD"/>
    <w:rsid w:val="009728B9"/>
    <w:rsid w:val="009861F1"/>
    <w:rsid w:val="00990CB6"/>
    <w:rsid w:val="009970EC"/>
    <w:rsid w:val="009A73D3"/>
    <w:rsid w:val="009B1355"/>
    <w:rsid w:val="009C1E74"/>
    <w:rsid w:val="009C783A"/>
    <w:rsid w:val="00A0157D"/>
    <w:rsid w:val="00A160BD"/>
    <w:rsid w:val="00A47B10"/>
    <w:rsid w:val="00A555F8"/>
    <w:rsid w:val="00AB0118"/>
    <w:rsid w:val="00AD7D62"/>
    <w:rsid w:val="00AE3377"/>
    <w:rsid w:val="00AE5FBC"/>
    <w:rsid w:val="00AF3230"/>
    <w:rsid w:val="00AF35F2"/>
    <w:rsid w:val="00B043F7"/>
    <w:rsid w:val="00B14DC5"/>
    <w:rsid w:val="00B25DA1"/>
    <w:rsid w:val="00B41CFC"/>
    <w:rsid w:val="00BA35CE"/>
    <w:rsid w:val="00BA4105"/>
    <w:rsid w:val="00BB7473"/>
    <w:rsid w:val="00BC0D06"/>
    <w:rsid w:val="00BC2926"/>
    <w:rsid w:val="00BC56E3"/>
    <w:rsid w:val="00BD6515"/>
    <w:rsid w:val="00BE00AA"/>
    <w:rsid w:val="00BE4AE4"/>
    <w:rsid w:val="00C04168"/>
    <w:rsid w:val="00C0753D"/>
    <w:rsid w:val="00C24C36"/>
    <w:rsid w:val="00C36C3F"/>
    <w:rsid w:val="00C3782B"/>
    <w:rsid w:val="00C40089"/>
    <w:rsid w:val="00C44603"/>
    <w:rsid w:val="00C50F90"/>
    <w:rsid w:val="00C7382B"/>
    <w:rsid w:val="00CB1A9C"/>
    <w:rsid w:val="00CB3253"/>
    <w:rsid w:val="00CB682A"/>
    <w:rsid w:val="00CC7514"/>
    <w:rsid w:val="00CD0571"/>
    <w:rsid w:val="00CE63FF"/>
    <w:rsid w:val="00D0310B"/>
    <w:rsid w:val="00D26810"/>
    <w:rsid w:val="00D31C2B"/>
    <w:rsid w:val="00D32EC3"/>
    <w:rsid w:val="00D410A0"/>
    <w:rsid w:val="00D42B85"/>
    <w:rsid w:val="00D450F7"/>
    <w:rsid w:val="00D84864"/>
    <w:rsid w:val="00D87DFC"/>
    <w:rsid w:val="00D90AE7"/>
    <w:rsid w:val="00DB66BC"/>
    <w:rsid w:val="00DC7B08"/>
    <w:rsid w:val="00DD32AC"/>
    <w:rsid w:val="00DD33BE"/>
    <w:rsid w:val="00DD39C0"/>
    <w:rsid w:val="00E1120C"/>
    <w:rsid w:val="00E161B6"/>
    <w:rsid w:val="00E446CB"/>
    <w:rsid w:val="00E67735"/>
    <w:rsid w:val="00E81EDD"/>
    <w:rsid w:val="00E91220"/>
    <w:rsid w:val="00E9298F"/>
    <w:rsid w:val="00EC3940"/>
    <w:rsid w:val="00EC5274"/>
    <w:rsid w:val="00EC7339"/>
    <w:rsid w:val="00ED4590"/>
    <w:rsid w:val="00EE4DB6"/>
    <w:rsid w:val="00EF297A"/>
    <w:rsid w:val="00F14A32"/>
    <w:rsid w:val="00F33A5B"/>
    <w:rsid w:val="00F441E9"/>
    <w:rsid w:val="00F44CC2"/>
    <w:rsid w:val="00F85D79"/>
    <w:rsid w:val="00F8711E"/>
    <w:rsid w:val="00F91FCA"/>
    <w:rsid w:val="00F93A6D"/>
    <w:rsid w:val="00FA4511"/>
    <w:rsid w:val="00FD5BDE"/>
    <w:rsid w:val="00FD7B3E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80EED"/>
  <w15:chartTrackingRefBased/>
  <w15:docId w15:val="{2F671778-6AB5-4C0E-9481-D3C91BE7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A12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1264"/>
  </w:style>
  <w:style w:type="paragraph" w:styleId="a5">
    <w:name w:val="header"/>
    <w:aliases w:val=" Знак23,Знак23"/>
    <w:basedOn w:val="a"/>
    <w:link w:val="a6"/>
    <w:uiPriority w:val="99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 Знак23 Знак,Знак23 Знак"/>
    <w:basedOn w:val="a0"/>
    <w:link w:val="a5"/>
    <w:uiPriority w:val="99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9">
    <w:name w:val="page number"/>
    <w:basedOn w:val="a0"/>
    <w:rsid w:val="002A1264"/>
  </w:style>
  <w:style w:type="character" w:styleId="aa">
    <w:name w:val="annotation reference"/>
    <w:basedOn w:val="a0"/>
    <w:uiPriority w:val="99"/>
    <w:semiHidden/>
    <w:unhideWhenUsed/>
    <w:rsid w:val="000E7B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7B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7B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7B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7BB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E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7BB4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0E7BB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7BB4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5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D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solovk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CA8A1-E5CB-4C8D-B80B-6AB50AB76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Пасько Игорь Анатольевич</cp:lastModifiedBy>
  <cp:revision>2</cp:revision>
  <cp:lastPrinted>2019-09-30T14:43:00Z</cp:lastPrinted>
  <dcterms:created xsi:type="dcterms:W3CDTF">2020-10-26T16:48:00Z</dcterms:created>
  <dcterms:modified xsi:type="dcterms:W3CDTF">2020-10-26T16:48:00Z</dcterms:modified>
</cp:coreProperties>
</file>