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BC2926" w:rsidRPr="009A20F3" w14:paraId="42AD0E18" w14:textId="77777777" w:rsidTr="002414E0">
        <w:tc>
          <w:tcPr>
            <w:tcW w:w="5070" w:type="dxa"/>
            <w:shd w:val="clear" w:color="auto" w:fill="auto"/>
          </w:tcPr>
          <w:p w14:paraId="2A73A2E3" w14:textId="77777777" w:rsidR="00BC2926" w:rsidRPr="009A20F3" w:rsidRDefault="00BC2926" w:rsidP="002414E0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313CB1B6" w14:textId="77777777" w:rsidR="00BC2926" w:rsidRPr="009A20F3" w:rsidRDefault="00BC2926" w:rsidP="002414E0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07A6565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29071BC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2A68334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A842B71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3B83898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40400D6F" w14:textId="03F1BD44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74502BCB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72EA8816" w14:textId="77777777" w:rsidR="00BC2926" w:rsidRDefault="00BC2926" w:rsidP="003348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309B30" w14:textId="781EA6B3" w:rsidR="002A1264" w:rsidRPr="000F0E2C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5F17AC" w:rsidRPr="005F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SBR028-2005280008</w:t>
      </w:r>
    </w:p>
    <w:p w14:paraId="33BE3231" w14:textId="68CE6B47" w:rsidR="002A1264" w:rsidRPr="000F0E2C" w:rsidRDefault="002A1264" w:rsidP="00390F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F91FCA" w:rsidRPr="00F9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7AC" w:rsidRP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научно-исследовательской документации по воссозданию икон для иконостаса объекта культурного наследия «Храм во имя преподобного Германа, Соловецкого чудотворца, 1859 - 1860 годы»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641590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641590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03FE0390" w:rsidR="002A1264" w:rsidRPr="00641590" w:rsidRDefault="001D22D4" w:rsidP="0093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5F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30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F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16B9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881AB0A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A160B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0F0E2C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0F0E2C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0F0E2C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0F0E2C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893D683" w14:textId="0241A718" w:rsidTr="00556D27">
        <w:tc>
          <w:tcPr>
            <w:tcW w:w="4894" w:type="dxa"/>
            <w:vAlign w:val="center"/>
          </w:tcPr>
          <w:p w14:paraId="319CD1F0" w14:textId="1B166E65" w:rsidR="008E21FD" w:rsidRPr="000F0E2C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</w:t>
            </w:r>
            <w:r w:rsidR="006A0F0E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-договорной р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аботы </w:t>
            </w:r>
            <w:r w:rsidR="008E21FD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0FC2C439" w:rsidR="008E21FD" w:rsidRPr="000F0E2C" w:rsidRDefault="00A160B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0F0E2C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0F0E2C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6C1D44D5" w14:textId="301F3D1C" w:rsidTr="00556D27">
        <w:tc>
          <w:tcPr>
            <w:tcW w:w="4894" w:type="dxa"/>
            <w:vAlign w:val="center"/>
          </w:tcPr>
          <w:p w14:paraId="3B4BD335" w14:textId="26DC434C" w:rsidR="008E21FD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477" w:type="dxa"/>
            <w:vAlign w:val="center"/>
          </w:tcPr>
          <w:p w14:paraId="7B46F476" w14:textId="2F4785B9" w:rsidR="008E21FD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2244060" w14:textId="524634E4" w:rsidTr="00556D27">
        <w:tc>
          <w:tcPr>
            <w:tcW w:w="4894" w:type="dxa"/>
            <w:vAlign w:val="center"/>
          </w:tcPr>
          <w:p w14:paraId="39E683DC" w14:textId="7A029A13" w:rsidR="008E21FD" w:rsidRPr="000F0E2C" w:rsidRDefault="009416B9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2721AE30" w14:textId="30E7173C" w:rsidR="008E21FD" w:rsidRPr="000F0E2C" w:rsidRDefault="009416B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1D22D4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Рубан</w:t>
            </w:r>
          </w:p>
        </w:tc>
        <w:tc>
          <w:tcPr>
            <w:tcW w:w="1985" w:type="dxa"/>
            <w:vAlign w:val="center"/>
          </w:tcPr>
          <w:p w14:paraId="6A67FE05" w14:textId="2D995FC4" w:rsidR="008E21FD" w:rsidRPr="000F0E2C" w:rsidRDefault="00FD5BD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51703AFB" w14:textId="77777777" w:rsidR="00080E52" w:rsidRDefault="00080E52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1838ADCC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52C7E6A8" w:rsidR="002A1264" w:rsidRDefault="002A1264" w:rsidP="00390F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FCA" w:rsidRPr="00F9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5F17AC" w:rsidRP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научно-исследовательской документации по воссозданию икон для иконостаса объекта культурного наследия «Храм во имя преподобного Германа, Соловецкого чудотворца, 1859 - 1860 годы»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E89DC9" w14:textId="77777777" w:rsidR="005F17AC" w:rsidRPr="000F0E2C" w:rsidRDefault="005F17AC" w:rsidP="00390F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1600406" w14:textId="3BC9D19F" w:rsidR="002A1264" w:rsidRPr="000F0E2C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C8735FE" w14:textId="389C846B" w:rsidR="002602DB" w:rsidRPr="00D32EC3" w:rsidRDefault="002A1264" w:rsidP="005F17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Начальная цена договора рассчитана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2602DB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26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7AC" w:rsidRPr="005F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1 201 913,12</w:t>
      </w:r>
      <w:r w:rsidR="005F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2D4" w:rsidRPr="002602DB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1C2FBF" w:rsidRPr="002602DB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B043F7" w:rsidRPr="002602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73187681" w:rsidR="001D22D4" w:rsidRPr="000F0E2C" w:rsidRDefault="000C0384" w:rsidP="00260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 xml:space="preserve">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</w:t>
      </w:r>
      <w:r w:rsidR="00DB66BC">
        <w:rPr>
          <w:rFonts w:ascii="Times New Roman" w:eastAsia="Calibri" w:hAnsi="Times New Roman" w:cs="Times New Roman"/>
          <w:sz w:val="28"/>
          <w:szCs w:val="28"/>
        </w:rPr>
        <w:t>пр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>иложени</w:t>
      </w:r>
      <w:r w:rsidR="00DB66BC">
        <w:rPr>
          <w:rFonts w:ascii="Times New Roman" w:eastAsia="Calibri" w:hAnsi="Times New Roman" w:cs="Times New Roman"/>
          <w:sz w:val="28"/>
          <w:szCs w:val="28"/>
        </w:rPr>
        <w:t>ем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 xml:space="preserve"> № 1 к Соглашению от 27.03.2019 № 054-10-2019-017 (идентификатор Соглашения 0000000005419PNY0002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7A5E869" w14:textId="4BB049B5" w:rsidR="002A1264" w:rsidRPr="000F0E2C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594E84" w:rsidRPr="000F0E2C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7AC">
        <w:rPr>
          <w:rFonts w:ascii="Times New Roman" w:eastAsia="Calibri" w:hAnsi="Times New Roman" w:cs="Times New Roman"/>
          <w:sz w:val="28"/>
          <w:szCs w:val="28"/>
        </w:rPr>
        <w:t>28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DB66BC">
        <w:rPr>
          <w:rFonts w:ascii="Times New Roman" w:eastAsia="Calibri" w:hAnsi="Times New Roman" w:cs="Times New Roman"/>
          <w:sz w:val="28"/>
          <w:szCs w:val="28"/>
        </w:rPr>
        <w:t>0</w:t>
      </w:r>
      <w:r w:rsidR="00390F8F">
        <w:rPr>
          <w:rFonts w:ascii="Times New Roman" w:eastAsia="Calibri" w:hAnsi="Times New Roman" w:cs="Times New Roman"/>
          <w:sz w:val="28"/>
          <w:szCs w:val="28"/>
        </w:rPr>
        <w:t>5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</w:t>
      </w:r>
      <w:r w:rsidR="00DB66BC">
        <w:rPr>
          <w:rFonts w:ascii="Times New Roman" w:eastAsia="Calibri" w:hAnsi="Times New Roman" w:cs="Times New Roman"/>
          <w:sz w:val="28"/>
          <w:szCs w:val="28"/>
        </w:rPr>
        <w:t>20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F17AC" w:rsidRPr="005F17AC">
        <w:rPr>
          <w:rFonts w:ascii="Times New Roman" w:eastAsia="Calibri" w:hAnsi="Times New Roman" w:cs="Times New Roman"/>
          <w:sz w:val="28"/>
          <w:szCs w:val="28"/>
        </w:rPr>
        <w:t>SBR028-2005280008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AA8762C" w14:textId="0E99412C" w:rsidR="009C1E74" w:rsidRPr="000F0E2C" w:rsidRDefault="002A1264" w:rsidP="009C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5F17AC">
        <w:rPr>
          <w:rFonts w:ascii="Times New Roman" w:eastAsia="Calibri" w:hAnsi="Times New Roman" w:cs="Times New Roman"/>
          <w:sz w:val="28"/>
          <w:szCs w:val="28"/>
        </w:rPr>
        <w:t>13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5C42D0">
        <w:rPr>
          <w:rFonts w:ascii="Times New Roman" w:eastAsia="Calibri" w:hAnsi="Times New Roman" w:cs="Times New Roman"/>
          <w:sz w:val="28"/>
          <w:szCs w:val="28"/>
        </w:rPr>
        <w:t>6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7AC">
        <w:rPr>
          <w:rFonts w:ascii="Times New Roman" w:eastAsia="Calibri" w:hAnsi="Times New Roman" w:cs="Times New Roman"/>
          <w:sz w:val="28"/>
          <w:szCs w:val="28"/>
        </w:rPr>
        <w:t>1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17AC">
        <w:rPr>
          <w:rFonts w:ascii="Times New Roman" w:eastAsia="Calibri" w:hAnsi="Times New Roman" w:cs="Times New Roman"/>
          <w:sz w:val="28"/>
          <w:szCs w:val="28"/>
        </w:rPr>
        <w:t>одна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 </w:t>
      </w:r>
    </w:p>
    <w:p w14:paraId="783DDE37" w14:textId="17B762F6" w:rsidR="002A1264" w:rsidRPr="000F0E2C" w:rsidRDefault="00343F82" w:rsidP="00080E52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В отношении заяв</w:t>
      </w:r>
      <w:r w:rsidR="005F17AC">
        <w:rPr>
          <w:rFonts w:ascii="Times New Roman" w:eastAsia="Calibri" w:hAnsi="Times New Roman" w:cs="Times New Roman"/>
          <w:sz w:val="28"/>
          <w:szCs w:val="28"/>
        </w:rPr>
        <w:t>ки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014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210"/>
        <w:gridCol w:w="2410"/>
        <w:gridCol w:w="2268"/>
        <w:gridCol w:w="1797"/>
      </w:tblGrid>
      <w:tr w:rsidR="00851FC7" w:rsidRPr="00DB66BC" w14:paraId="63989EF4" w14:textId="6F8FCC61" w:rsidTr="004661FC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210" w:type="dxa"/>
            <w:vAlign w:val="center"/>
          </w:tcPr>
          <w:p w14:paraId="0E0C81C0" w14:textId="77777777" w:rsidR="00851FC7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истра</w:t>
            </w:r>
            <w:r w:rsidR="00851FC7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9B56981" w14:textId="700F17AF" w:rsidR="00343F82" w:rsidRPr="00741A02" w:rsidRDefault="002815A3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410" w:type="dxa"/>
            <w:vAlign w:val="center"/>
          </w:tcPr>
          <w:p w14:paraId="613F141C" w14:textId="4565AF0A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23F1B8ED" w14:textId="4D346DCB" w:rsidR="00343F82" w:rsidRPr="00741A02" w:rsidRDefault="005310BF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97" w:type="dxa"/>
            <w:vAlign w:val="center"/>
          </w:tcPr>
          <w:p w14:paraId="7AA0A3F0" w14:textId="1C1C9F17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13D45" w:rsidRPr="00DB66BC" w14:paraId="0A24EF6D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1143BFAF" w14:textId="0A578722" w:rsidR="00013D45" w:rsidRPr="00CC7514" w:rsidRDefault="00CC751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0756609"/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1408139C" w14:textId="04549739" w:rsidR="00013D45" w:rsidRPr="00CC7514" w:rsidRDefault="00EF297A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6F1D5D4F" w14:textId="417F5501" w:rsidR="00013D45" w:rsidRPr="00CC7514" w:rsidRDefault="00BC0D06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F297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EF297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0" w:type="dxa"/>
            <w:vAlign w:val="center"/>
          </w:tcPr>
          <w:p w14:paraId="54919D81" w14:textId="2E53C37E" w:rsidR="00013D45" w:rsidRPr="00CC7514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14:paraId="4F232921" w14:textId="1A7E9106" w:rsidR="00BC0D06" w:rsidRDefault="00EF297A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АО </w:t>
            </w:r>
            <w:r w:rsidR="00BC0D0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МНРХУ</w:t>
            </w:r>
            <w:r w:rsidR="00BC0D0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715436CD" w14:textId="55155A4E" w:rsidR="00013D45" w:rsidRPr="00013D45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EF297A">
              <w:rPr>
                <w:rFonts w:ascii="Times New Roman" w:eastAsia="Calibri" w:hAnsi="Times New Roman" w:cs="Times New Roman"/>
                <w:sz w:val="28"/>
                <w:szCs w:val="28"/>
              </w:rPr>
              <w:t>7706425583</w:t>
            </w:r>
          </w:p>
        </w:tc>
        <w:tc>
          <w:tcPr>
            <w:tcW w:w="2268" w:type="dxa"/>
            <w:vAlign w:val="center"/>
          </w:tcPr>
          <w:p w14:paraId="46C7479D" w14:textId="4FA076CC" w:rsidR="00013D45" w:rsidRPr="00013D45" w:rsidRDefault="00E81EDD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115035, г. Москва, наб. Кадашёвская, д. 24, стр. 1</w:t>
            </w:r>
          </w:p>
        </w:tc>
        <w:tc>
          <w:tcPr>
            <w:tcW w:w="1797" w:type="dxa"/>
            <w:vAlign w:val="center"/>
          </w:tcPr>
          <w:p w14:paraId="661336A9" w14:textId="0FCACC68" w:rsidR="00013D45" w:rsidRPr="00DB66BC" w:rsidRDefault="00E81EDD" w:rsidP="003348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81E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81EDD">
              <w:rPr>
                <w:rFonts w:ascii="Times New Roman" w:eastAsia="Calibri" w:hAnsi="Times New Roman" w:cs="Times New Roman"/>
                <w:sz w:val="28"/>
                <w:szCs w:val="28"/>
              </w:rPr>
              <w:t>117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81EDD">
              <w:rPr>
                <w:rFonts w:ascii="Times New Roman" w:eastAsia="Calibri" w:hAnsi="Times New Roman" w:cs="Times New Roman"/>
                <w:sz w:val="28"/>
                <w:szCs w:val="28"/>
              </w:rPr>
              <w:t>779,20</w:t>
            </w:r>
          </w:p>
        </w:tc>
      </w:tr>
    </w:tbl>
    <w:bookmarkEnd w:id="1"/>
    <w:bookmarkEnd w:id="2"/>
    <w:p w14:paraId="7882E3E1" w14:textId="15108DC3" w:rsidR="002A1264" w:rsidRPr="000F0E2C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594E8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2F17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55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2035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6BC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F17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2035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E7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 w:rsidR="005928F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928F4" w:rsidRPr="000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Смоленский бульвар, д. 26/9, стр. 2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080AA12A" w14:textId="63A4DB08" w:rsidR="002A1264" w:rsidRPr="000F0E2C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заявк</w:t>
      </w:r>
      <w:r w:rsidR="00371AAD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>, комиссия приняла следующее решение</w:t>
      </w:r>
      <w:r w:rsidR="002A1264" w:rsidRPr="000F0E2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2727"/>
        <w:gridCol w:w="2009"/>
        <w:gridCol w:w="2020"/>
        <w:gridCol w:w="2361"/>
      </w:tblGrid>
      <w:tr w:rsidR="00200C29" w:rsidRPr="003C0025" w14:paraId="2D9D5415" w14:textId="77777777" w:rsidTr="0068309A">
        <w:trPr>
          <w:trHeight w:val="1013"/>
        </w:trPr>
        <w:tc>
          <w:tcPr>
            <w:tcW w:w="948" w:type="dxa"/>
            <w:vAlign w:val="center"/>
          </w:tcPr>
          <w:p w14:paraId="10223B73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Рег.№</w:t>
            </w:r>
          </w:p>
        </w:tc>
        <w:tc>
          <w:tcPr>
            <w:tcW w:w="2727" w:type="dxa"/>
            <w:vAlign w:val="center"/>
          </w:tcPr>
          <w:p w14:paraId="0C4F5737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009" w:type="dxa"/>
            <w:vAlign w:val="center"/>
          </w:tcPr>
          <w:p w14:paraId="5AD18171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</w:tcPr>
          <w:p w14:paraId="325FA93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361" w:type="dxa"/>
            <w:vAlign w:val="center"/>
          </w:tcPr>
          <w:p w14:paraId="1AEA67D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Основание отклонения </w:t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заявки (в случае несоответсвия)</w:t>
            </w:r>
          </w:p>
        </w:tc>
      </w:tr>
      <w:tr w:rsidR="00200C29" w:rsidRPr="003C0025" w14:paraId="441C4391" w14:textId="77777777" w:rsidTr="0068309A">
        <w:trPr>
          <w:trHeight w:val="328"/>
        </w:trPr>
        <w:tc>
          <w:tcPr>
            <w:tcW w:w="948" w:type="dxa"/>
            <w:vMerge w:val="restart"/>
            <w:vAlign w:val="center"/>
          </w:tcPr>
          <w:p w14:paraId="4CE40DBB" w14:textId="77777777" w:rsidR="00BC0D06" w:rsidRPr="00CC7514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27" w:type="dxa"/>
            <w:vMerge w:val="restart"/>
            <w:vAlign w:val="center"/>
          </w:tcPr>
          <w:p w14:paraId="64D58782" w14:textId="77777777" w:rsidR="002F1745" w:rsidRPr="002F1745" w:rsidRDefault="002F1745" w:rsidP="002F17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745">
              <w:rPr>
                <w:rFonts w:ascii="Times New Roman" w:eastAsia="Calibri" w:hAnsi="Times New Roman" w:cs="Times New Roman"/>
                <w:sz w:val="28"/>
                <w:szCs w:val="28"/>
              </w:rPr>
              <w:t>АО «МНРХУ»</w:t>
            </w:r>
          </w:p>
          <w:p w14:paraId="7A79CD73" w14:textId="6EBC6070" w:rsidR="00BC0D06" w:rsidRPr="003C0025" w:rsidRDefault="002F1745" w:rsidP="002F17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745">
              <w:rPr>
                <w:rFonts w:ascii="Times New Roman" w:eastAsia="Calibri" w:hAnsi="Times New Roman" w:cs="Times New Roman"/>
                <w:sz w:val="28"/>
                <w:szCs w:val="28"/>
              </w:rPr>
              <w:t>ИНН 7706425583</w:t>
            </w:r>
          </w:p>
        </w:tc>
        <w:tc>
          <w:tcPr>
            <w:tcW w:w="2009" w:type="dxa"/>
          </w:tcPr>
          <w:p w14:paraId="2DCBBD73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vAlign w:val="center"/>
          </w:tcPr>
          <w:p w14:paraId="7C2FA43D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4ABCB298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00C29" w:rsidRPr="003C0025" w14:paraId="2E427D44" w14:textId="77777777" w:rsidTr="0068309A">
        <w:trPr>
          <w:trHeight w:val="328"/>
        </w:trPr>
        <w:tc>
          <w:tcPr>
            <w:tcW w:w="948" w:type="dxa"/>
            <w:vMerge/>
            <w:vAlign w:val="center"/>
          </w:tcPr>
          <w:p w14:paraId="0B58DD0F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7380063"/>
            <w:bookmarkStart w:id="6" w:name="_Hlk14262643"/>
          </w:p>
        </w:tc>
        <w:tc>
          <w:tcPr>
            <w:tcW w:w="2727" w:type="dxa"/>
            <w:vMerge/>
            <w:vAlign w:val="center"/>
          </w:tcPr>
          <w:p w14:paraId="6B253195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0CEC169F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582C7E0B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3DEC533F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00C29" w:rsidRPr="003C0025" w14:paraId="04D4DB33" w14:textId="77777777" w:rsidTr="0068309A">
        <w:trPr>
          <w:trHeight w:val="328"/>
        </w:trPr>
        <w:tc>
          <w:tcPr>
            <w:tcW w:w="948" w:type="dxa"/>
            <w:vMerge/>
            <w:vAlign w:val="center"/>
          </w:tcPr>
          <w:p w14:paraId="47CC6A53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0817DD14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16890376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21568C6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105415CC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00C29" w:rsidRPr="003C0025" w14:paraId="62DFA5B1" w14:textId="77777777" w:rsidTr="0068309A">
        <w:trPr>
          <w:trHeight w:val="328"/>
        </w:trPr>
        <w:tc>
          <w:tcPr>
            <w:tcW w:w="948" w:type="dxa"/>
            <w:vMerge/>
            <w:vAlign w:val="center"/>
          </w:tcPr>
          <w:p w14:paraId="74E9EDD2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4D557744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62CD4DC8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</w:tcPr>
          <w:p w14:paraId="792DE8F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714E45FB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00C29" w:rsidRPr="000F0E2C" w14:paraId="11C9B0E8" w14:textId="77777777" w:rsidTr="0068309A">
        <w:trPr>
          <w:trHeight w:val="328"/>
        </w:trPr>
        <w:tc>
          <w:tcPr>
            <w:tcW w:w="948" w:type="dxa"/>
            <w:vMerge/>
            <w:vAlign w:val="center"/>
          </w:tcPr>
          <w:p w14:paraId="38E46CB7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2E2B7429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54140DE7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</w:tcPr>
          <w:p w14:paraId="20663BEC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0D15A0E2" w14:textId="77777777" w:rsidR="00BC0D06" w:rsidRPr="000F0E2C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bookmarkEnd w:id="5"/>
      <w:bookmarkEnd w:id="6"/>
    </w:tbl>
    <w:p w14:paraId="7B13C412" w14:textId="77777777" w:rsidR="00880355" w:rsidRDefault="00880355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0A3DAC9D" w:rsidR="00777D4F" w:rsidRPr="000F0E2C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AB0A9DC" w14:textId="77777777" w:rsidR="005F17AC" w:rsidRDefault="00C04168" w:rsidP="005F17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D32AC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390F8F" w:rsidRPr="0039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5F17AC" w:rsidRP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научно-исследовательской документации по воссозданию икон для иконостаса объекта культурного наследия «Храм во имя преподобного Германа, Соловецкого чудотворца, 1859 - 1860 годы»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несостоявшимся.</w:t>
      </w:r>
    </w:p>
    <w:p w14:paraId="64DE0890" w14:textId="54D77C66" w:rsidR="00ED4590" w:rsidRPr="002F1745" w:rsidRDefault="00C04168" w:rsidP="002F174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24 пункта 1, пунктом 7 статьи 58 Положения комиссия предлагает осуществить закупку у единственного исполнителя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допущенного к участию в конкурсе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D0FC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№ 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745" w:rsidRPr="002F1745">
        <w:rPr>
          <w:rFonts w:ascii="Times New Roman" w:eastAsia="Calibri" w:hAnsi="Times New Roman" w:cs="Times New Roman"/>
          <w:sz w:val="28"/>
          <w:szCs w:val="28"/>
        </w:rPr>
        <w:t>АО «МНРХУ»</w:t>
      </w:r>
      <w:r w:rsidR="002F174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F1745" w:rsidRPr="002F1745">
        <w:rPr>
          <w:rFonts w:ascii="Times New Roman" w:eastAsia="Calibri" w:hAnsi="Times New Roman" w:cs="Times New Roman"/>
          <w:sz w:val="28"/>
          <w:szCs w:val="28"/>
        </w:rPr>
        <w:t>ИНН 7706425583</w:t>
      </w:r>
      <w:r w:rsidR="00421E2B" w:rsidRPr="00421E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 </w:t>
      </w:r>
      <w:r w:rsidR="00C378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F6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EDD" w:rsidRPr="00E81EDD">
        <w:rPr>
          <w:rFonts w:ascii="Times New Roman" w:eastAsia="Calibri" w:hAnsi="Times New Roman" w:cs="Times New Roman"/>
          <w:sz w:val="28"/>
          <w:szCs w:val="28"/>
        </w:rPr>
        <w:t>1 117 779,20</w:t>
      </w:r>
      <w:r w:rsidR="00E81E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2CE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F14A3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</w:t>
      </w:r>
      <w:r w:rsidR="00F14A3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облагается на основании подпункта 15 пункта 2 статьи 149 части II Налогового кодекса Российской Федерации</w:t>
      </w:r>
      <w:r w:rsidR="00721EB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0F0E2C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0F0E2C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0F0E2C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0F0E2C" w14:paraId="70F1E721" w14:textId="77777777" w:rsidTr="000B7AE1">
        <w:tc>
          <w:tcPr>
            <w:tcW w:w="4849" w:type="dxa"/>
          </w:tcPr>
          <w:p w14:paraId="76854E4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4B2CEFC0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062FD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0F0E2C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0F0E2C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0F0E2C" w14:paraId="3CDE6BDC" w14:textId="77777777" w:rsidTr="000B7AE1">
        <w:tc>
          <w:tcPr>
            <w:tcW w:w="4849" w:type="dxa"/>
          </w:tcPr>
          <w:p w14:paraId="6475DC88" w14:textId="3F7CC4B5" w:rsidR="002A1264" w:rsidRPr="000F0E2C" w:rsidRDefault="0043460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6" w:type="dxa"/>
          </w:tcPr>
          <w:p w14:paraId="189A4B37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78F54653" w:rsidR="002A1264" w:rsidRPr="000F0E2C" w:rsidRDefault="0043460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С.С. Рубан</w:t>
            </w:r>
          </w:p>
        </w:tc>
      </w:tr>
      <w:tr w:rsidR="002A1264" w:rsidRPr="000F0E2C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0F0E2C" w14:paraId="77D39A8A" w14:textId="77777777" w:rsidTr="000B7AE1">
        <w:tc>
          <w:tcPr>
            <w:tcW w:w="4849" w:type="dxa"/>
          </w:tcPr>
          <w:p w14:paraId="3496BCE9" w14:textId="0AB0F5E8" w:rsidR="002A1264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Главный специалист группы проектирования ОКН центра заказчика-застройщика</w:t>
            </w:r>
          </w:p>
        </w:tc>
        <w:tc>
          <w:tcPr>
            <w:tcW w:w="2126" w:type="dxa"/>
          </w:tcPr>
          <w:p w14:paraId="15DA0ACB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5CEF3AF3" w:rsidR="002A1264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237A00" w:rsidRPr="000F0E2C" w14:paraId="6DA3E4BF" w14:textId="77777777" w:rsidTr="005B27A6">
        <w:tc>
          <w:tcPr>
            <w:tcW w:w="4849" w:type="dxa"/>
          </w:tcPr>
          <w:p w14:paraId="2EB3561D" w14:textId="2191110B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126" w:type="dxa"/>
          </w:tcPr>
          <w:p w14:paraId="30FB72C6" w14:textId="77777777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96EE069" w14:textId="0B5F5AAB" w:rsidR="00237A00" w:rsidRPr="000F0E2C" w:rsidRDefault="00237A00" w:rsidP="005B27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0335AFC6" w14:textId="77777777" w:rsidR="00397613" w:rsidRPr="000F0E2C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8CAC3" w14:textId="77777777" w:rsidR="002A1599" w:rsidRDefault="002A1599">
      <w:pPr>
        <w:spacing w:after="0" w:line="240" w:lineRule="auto"/>
      </w:pPr>
      <w:r>
        <w:separator/>
      </w:r>
    </w:p>
  </w:endnote>
  <w:endnote w:type="continuationSeparator" w:id="0">
    <w:p w14:paraId="778B5EDD" w14:textId="77777777" w:rsidR="002A1599" w:rsidRDefault="002A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3E5D8A" w:rsidRPr="00C22345" w:rsidRDefault="003E5D8A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3E5D8A" w:rsidRPr="00C22345" w:rsidRDefault="003E5D8A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3E5D8A" w:rsidRPr="004F47E1" w:rsidRDefault="003E5D8A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467F1" w14:textId="77777777" w:rsidR="002A1599" w:rsidRDefault="002A1599">
      <w:pPr>
        <w:spacing w:after="0" w:line="240" w:lineRule="auto"/>
      </w:pPr>
      <w:r>
        <w:separator/>
      </w:r>
    </w:p>
  </w:footnote>
  <w:footnote w:type="continuationSeparator" w:id="0">
    <w:p w14:paraId="22473A5E" w14:textId="77777777" w:rsidR="002A1599" w:rsidRDefault="002A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3E5D8A" w:rsidRDefault="003E5D8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3E5D8A" w:rsidRDefault="003E5D8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9361" w14:textId="52A3FCD1" w:rsidR="003E5D8A" w:rsidRPr="00D450F7" w:rsidRDefault="003E5D8A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13D45"/>
    <w:rsid w:val="00021999"/>
    <w:rsid w:val="00025152"/>
    <w:rsid w:val="00030364"/>
    <w:rsid w:val="00030510"/>
    <w:rsid w:val="00032B0F"/>
    <w:rsid w:val="00061180"/>
    <w:rsid w:val="000615B5"/>
    <w:rsid w:val="00062FD2"/>
    <w:rsid w:val="00080E52"/>
    <w:rsid w:val="00082D77"/>
    <w:rsid w:val="0008453E"/>
    <w:rsid w:val="000A4992"/>
    <w:rsid w:val="000B7AE1"/>
    <w:rsid w:val="000C0384"/>
    <w:rsid w:val="000E6D77"/>
    <w:rsid w:val="000E7BB4"/>
    <w:rsid w:val="000F0E2C"/>
    <w:rsid w:val="000F5704"/>
    <w:rsid w:val="001262D8"/>
    <w:rsid w:val="0014759C"/>
    <w:rsid w:val="001542CE"/>
    <w:rsid w:val="00177DE9"/>
    <w:rsid w:val="00183261"/>
    <w:rsid w:val="00197E45"/>
    <w:rsid w:val="001A407D"/>
    <w:rsid w:val="001C2FBF"/>
    <w:rsid w:val="001D22D4"/>
    <w:rsid w:val="001F3E5F"/>
    <w:rsid w:val="001F6B95"/>
    <w:rsid w:val="00200C29"/>
    <w:rsid w:val="00207D8A"/>
    <w:rsid w:val="0021786A"/>
    <w:rsid w:val="002216D2"/>
    <w:rsid w:val="00231E66"/>
    <w:rsid w:val="00237A00"/>
    <w:rsid w:val="0024374C"/>
    <w:rsid w:val="002602DB"/>
    <w:rsid w:val="00265BC4"/>
    <w:rsid w:val="002815A3"/>
    <w:rsid w:val="00283667"/>
    <w:rsid w:val="00294DFF"/>
    <w:rsid w:val="002A1264"/>
    <w:rsid w:val="002A1599"/>
    <w:rsid w:val="002B040B"/>
    <w:rsid w:val="002B16C9"/>
    <w:rsid w:val="002B75CD"/>
    <w:rsid w:val="002D0FC2"/>
    <w:rsid w:val="002D2D3E"/>
    <w:rsid w:val="002E26DE"/>
    <w:rsid w:val="002F1745"/>
    <w:rsid w:val="002F5E64"/>
    <w:rsid w:val="00320DC9"/>
    <w:rsid w:val="00324414"/>
    <w:rsid w:val="0033489B"/>
    <w:rsid w:val="00343F82"/>
    <w:rsid w:val="00371AAD"/>
    <w:rsid w:val="00390F8F"/>
    <w:rsid w:val="00397613"/>
    <w:rsid w:val="003B6A3B"/>
    <w:rsid w:val="003C0025"/>
    <w:rsid w:val="003D0234"/>
    <w:rsid w:val="003D0335"/>
    <w:rsid w:val="003D07EC"/>
    <w:rsid w:val="003D1165"/>
    <w:rsid w:val="003E412E"/>
    <w:rsid w:val="003E5D8A"/>
    <w:rsid w:val="00421E2B"/>
    <w:rsid w:val="0042241D"/>
    <w:rsid w:val="00424B9C"/>
    <w:rsid w:val="00430585"/>
    <w:rsid w:val="0043460B"/>
    <w:rsid w:val="00437F63"/>
    <w:rsid w:val="004661FC"/>
    <w:rsid w:val="00473338"/>
    <w:rsid w:val="00477765"/>
    <w:rsid w:val="004A0BC3"/>
    <w:rsid w:val="004F49C3"/>
    <w:rsid w:val="004F78E0"/>
    <w:rsid w:val="005167D8"/>
    <w:rsid w:val="005310BF"/>
    <w:rsid w:val="00532820"/>
    <w:rsid w:val="00553018"/>
    <w:rsid w:val="00555037"/>
    <w:rsid w:val="00556803"/>
    <w:rsid w:val="00556D27"/>
    <w:rsid w:val="0059105C"/>
    <w:rsid w:val="005928F4"/>
    <w:rsid w:val="00594E84"/>
    <w:rsid w:val="00597222"/>
    <w:rsid w:val="005B175F"/>
    <w:rsid w:val="005B27A6"/>
    <w:rsid w:val="005C42D0"/>
    <w:rsid w:val="005D3355"/>
    <w:rsid w:val="005E3A33"/>
    <w:rsid w:val="005F17AC"/>
    <w:rsid w:val="00600D1B"/>
    <w:rsid w:val="0060169A"/>
    <w:rsid w:val="006213ED"/>
    <w:rsid w:val="00631FB0"/>
    <w:rsid w:val="00641590"/>
    <w:rsid w:val="0064333D"/>
    <w:rsid w:val="006526BB"/>
    <w:rsid w:val="0068309A"/>
    <w:rsid w:val="00684995"/>
    <w:rsid w:val="00687D89"/>
    <w:rsid w:val="00692035"/>
    <w:rsid w:val="00695124"/>
    <w:rsid w:val="006A0F0E"/>
    <w:rsid w:val="006A325D"/>
    <w:rsid w:val="006C2886"/>
    <w:rsid w:val="006C6B21"/>
    <w:rsid w:val="006C6C97"/>
    <w:rsid w:val="006E6A71"/>
    <w:rsid w:val="006E6FCF"/>
    <w:rsid w:val="006F2353"/>
    <w:rsid w:val="00700B54"/>
    <w:rsid w:val="00705794"/>
    <w:rsid w:val="007110A9"/>
    <w:rsid w:val="00721EBC"/>
    <w:rsid w:val="00741A02"/>
    <w:rsid w:val="0075274E"/>
    <w:rsid w:val="00757450"/>
    <w:rsid w:val="00767DAF"/>
    <w:rsid w:val="00775B9D"/>
    <w:rsid w:val="00775D40"/>
    <w:rsid w:val="00777D4F"/>
    <w:rsid w:val="0079412C"/>
    <w:rsid w:val="007A263B"/>
    <w:rsid w:val="007A6352"/>
    <w:rsid w:val="007C0CE6"/>
    <w:rsid w:val="007E1BB9"/>
    <w:rsid w:val="007F6423"/>
    <w:rsid w:val="007F6EB2"/>
    <w:rsid w:val="00822623"/>
    <w:rsid w:val="00836C1D"/>
    <w:rsid w:val="00851FC7"/>
    <w:rsid w:val="00862121"/>
    <w:rsid w:val="008773D4"/>
    <w:rsid w:val="0087772F"/>
    <w:rsid w:val="00880355"/>
    <w:rsid w:val="0088132A"/>
    <w:rsid w:val="00890767"/>
    <w:rsid w:val="00892503"/>
    <w:rsid w:val="008B4113"/>
    <w:rsid w:val="008E21FD"/>
    <w:rsid w:val="008F15D1"/>
    <w:rsid w:val="008F63C2"/>
    <w:rsid w:val="00905692"/>
    <w:rsid w:val="00934E06"/>
    <w:rsid w:val="009416B9"/>
    <w:rsid w:val="00943E4E"/>
    <w:rsid w:val="00944FF0"/>
    <w:rsid w:val="00950658"/>
    <w:rsid w:val="009519FD"/>
    <w:rsid w:val="009728B9"/>
    <w:rsid w:val="009861F1"/>
    <w:rsid w:val="009970EC"/>
    <w:rsid w:val="009B1355"/>
    <w:rsid w:val="009C1E74"/>
    <w:rsid w:val="009C783A"/>
    <w:rsid w:val="00A160BD"/>
    <w:rsid w:val="00A47B10"/>
    <w:rsid w:val="00A555F8"/>
    <w:rsid w:val="00AB0118"/>
    <w:rsid w:val="00AD7D62"/>
    <w:rsid w:val="00AE3377"/>
    <w:rsid w:val="00AE5FBC"/>
    <w:rsid w:val="00AF3230"/>
    <w:rsid w:val="00AF35F2"/>
    <w:rsid w:val="00B043F7"/>
    <w:rsid w:val="00B14DC5"/>
    <w:rsid w:val="00B25DA1"/>
    <w:rsid w:val="00BA35CE"/>
    <w:rsid w:val="00BA4105"/>
    <w:rsid w:val="00BC0D06"/>
    <w:rsid w:val="00BC2926"/>
    <w:rsid w:val="00BC56E3"/>
    <w:rsid w:val="00BD6515"/>
    <w:rsid w:val="00BE4AE4"/>
    <w:rsid w:val="00C04168"/>
    <w:rsid w:val="00C36C3F"/>
    <w:rsid w:val="00C3782B"/>
    <w:rsid w:val="00C40089"/>
    <w:rsid w:val="00C44603"/>
    <w:rsid w:val="00C50F90"/>
    <w:rsid w:val="00CB1A9C"/>
    <w:rsid w:val="00CB3253"/>
    <w:rsid w:val="00CB682A"/>
    <w:rsid w:val="00CC7514"/>
    <w:rsid w:val="00CD0571"/>
    <w:rsid w:val="00CE63FF"/>
    <w:rsid w:val="00D0310B"/>
    <w:rsid w:val="00D26810"/>
    <w:rsid w:val="00D31C2B"/>
    <w:rsid w:val="00D32EC3"/>
    <w:rsid w:val="00D410A0"/>
    <w:rsid w:val="00D450F7"/>
    <w:rsid w:val="00D84864"/>
    <w:rsid w:val="00D87DFC"/>
    <w:rsid w:val="00D90AE7"/>
    <w:rsid w:val="00DB66BC"/>
    <w:rsid w:val="00DC7B08"/>
    <w:rsid w:val="00DD32AC"/>
    <w:rsid w:val="00DD33BE"/>
    <w:rsid w:val="00DD39C0"/>
    <w:rsid w:val="00E1120C"/>
    <w:rsid w:val="00E161B6"/>
    <w:rsid w:val="00E67735"/>
    <w:rsid w:val="00E81EDD"/>
    <w:rsid w:val="00E9298F"/>
    <w:rsid w:val="00EC5274"/>
    <w:rsid w:val="00EC7339"/>
    <w:rsid w:val="00ED4590"/>
    <w:rsid w:val="00EE4DB6"/>
    <w:rsid w:val="00EF297A"/>
    <w:rsid w:val="00F14A32"/>
    <w:rsid w:val="00F33A5B"/>
    <w:rsid w:val="00F441E9"/>
    <w:rsid w:val="00F44CC2"/>
    <w:rsid w:val="00F85D79"/>
    <w:rsid w:val="00F8711E"/>
    <w:rsid w:val="00F91FCA"/>
    <w:rsid w:val="00FA4511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A8A1-E5CB-4C8D-B80B-6AB50AB7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114</cp:revision>
  <cp:lastPrinted>2019-09-30T14:43:00Z</cp:lastPrinted>
  <dcterms:created xsi:type="dcterms:W3CDTF">2019-08-22T13:27:00Z</dcterms:created>
  <dcterms:modified xsi:type="dcterms:W3CDTF">2020-06-19T07:57:00Z</dcterms:modified>
</cp:coreProperties>
</file>