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836"/>
        <w:gridCol w:w="1692"/>
        <w:gridCol w:w="4694"/>
        <w:gridCol w:w="7371"/>
      </w:tblGrid>
      <w:tr w:rsidR="000F6077" w:rsidRPr="00514222" w14:paraId="4F5658EC" w14:textId="77777777" w:rsidTr="003125E6">
        <w:tc>
          <w:tcPr>
            <w:tcW w:w="1836" w:type="dxa"/>
          </w:tcPr>
          <w:p w14:paraId="21C6B639" w14:textId="1D38F13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692" w:type="dxa"/>
          </w:tcPr>
          <w:p w14:paraId="5F497CDA" w14:textId="2F64DEBC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4694" w:type="dxa"/>
          </w:tcPr>
          <w:p w14:paraId="7AD6EF01" w14:textId="18D72826" w:rsidR="00FB4DC9" w:rsidRPr="00601DBA" w:rsidRDefault="000F607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6270" w:rsidRPr="00976270">
              <w:rPr>
                <w:rFonts w:ascii="Times New Roman" w:hAnsi="Times New Roman" w:cs="Times New Roman"/>
                <w:b/>
                <w:sz w:val="28"/>
                <w:szCs w:val="28"/>
              </w:rPr>
              <w:t>SBR028-2005280009</w:t>
            </w:r>
          </w:p>
          <w:p w14:paraId="2147905D" w14:textId="5102FED8" w:rsidR="005572CD" w:rsidRPr="00601DBA" w:rsidRDefault="005572CD" w:rsidP="00F6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5179F91B" w14:textId="351793B3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391508EB" w14:textId="77777777" w:rsidTr="003125E6">
        <w:tc>
          <w:tcPr>
            <w:tcW w:w="1836" w:type="dxa"/>
          </w:tcPr>
          <w:p w14:paraId="1DD49814" w14:textId="6A7E283E" w:rsidR="000F6077" w:rsidRPr="00F61E66" w:rsidRDefault="00976270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>05.06.2020 20:57</w:t>
            </w:r>
          </w:p>
        </w:tc>
        <w:tc>
          <w:tcPr>
            <w:tcW w:w="1692" w:type="dxa"/>
          </w:tcPr>
          <w:p w14:paraId="56717125" w14:textId="220AB856"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4694" w:type="dxa"/>
          </w:tcPr>
          <w:p w14:paraId="1CF9F435" w14:textId="77777777" w:rsidR="00C54D18" w:rsidRDefault="00976270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Заказчик! Просим дать разъяснение по следующим положениям документации о закупке: </w:t>
            </w:r>
          </w:p>
          <w:p w14:paraId="56EA8251" w14:textId="31301748" w:rsidR="00C54D18" w:rsidRDefault="00976270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1. Для объективной оценки объема работ просим предоставить: - информацию об объёмно-пространственных характеристиках воссоздаваемого иконостаса (общие габариты, количество ярусов, количество икон); - информацию об объёмно-пространственных характеристиках </w:t>
            </w:r>
            <w:proofErr w:type="spellStart"/>
            <w:r w:rsidRPr="00976270">
              <w:rPr>
                <w:rFonts w:ascii="Times New Roman" w:hAnsi="Times New Roman" w:cs="Times New Roman"/>
                <w:sz w:val="28"/>
                <w:szCs w:val="28"/>
              </w:rPr>
              <w:t>предалтарной</w:t>
            </w:r>
            <w:proofErr w:type="spellEnd"/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 (средней) части храма, где предполагается воссоздание иконостаса (высота, ширина); - проектную документацию ФГУП ЦНРПМ (согласование Минкультуры России от 14.12.2016 № 92-121-02), указанную в п. 2.2. Технического задания.</w:t>
            </w:r>
          </w:p>
          <w:p w14:paraId="091A8320" w14:textId="77777777" w:rsidR="00C54D18" w:rsidRDefault="00976270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 2. В соответствии с п. 3.3 Технического задания требуется выполнить Техническое задание на выполнение подрядных работ. Однако в представленном сметном расчете данная работа не учтена. Просим внести изменение в конкурсную документацию и </w:t>
            </w:r>
            <w:r w:rsidRPr="00976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указать, каким образом будет оплачена данная работа. </w:t>
            </w:r>
          </w:p>
          <w:p w14:paraId="6CAB8410" w14:textId="77777777" w:rsidR="00C54D18" w:rsidRDefault="00976270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3. В соответствии со ст. 45 ФЗ Федерального закона "Об объектах культурного наследия (памятниках истории и культуры) народов Российской Федерации" от 25.06.2002 N 73-ФЗ работы по сохранению объекта культурного наследия проводятся на основании задания на проведение указанных работ, а также с учетом Предмета охраны объекта культурного наследия. Просим включить в конкурсную документацию Задание на проведение работ по сохранению объекта культурного наследия и Распоряжение об утверждении Предмета охраны объекта культурного наследия. </w:t>
            </w:r>
          </w:p>
          <w:p w14:paraId="23563A50" w14:textId="77777777" w:rsidR="00C54D18" w:rsidRDefault="00976270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4. В п.2.4.3 Технического задания указано требование о выполнении «Эскизного проекта воссоздания икон иконостаса», данная работа не учтена в смете и расценивается по таблице 2-18 СЦНПР-91. Просим внести изменение в конкурсную документацию и указать, каким образом, будет оплачена данная работа. </w:t>
            </w:r>
          </w:p>
          <w:p w14:paraId="4DF7F4B0" w14:textId="77777777" w:rsidR="00C54D18" w:rsidRDefault="00976270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5. В п.3.2. Технического задания указано требование подготовки демонстрационных материалов – </w:t>
            </w:r>
            <w:r w:rsidRPr="00976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альбомов формата а3, презентации в электронном виде. Однако в представленном сметном расчете данная работа не учтена. Просим внести изменение в конкурсную документацию и указать, каким образом, будет оплачена данная работа.</w:t>
            </w:r>
          </w:p>
          <w:p w14:paraId="590E8CA7" w14:textId="3E07D80B" w:rsidR="00FB4DC9" w:rsidRPr="00F61E66" w:rsidRDefault="00976270" w:rsidP="004B7F1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 xml:space="preserve"> 6. В п.2.4.3 Технического задания указано требование о выполнении «Эскизного проекта воссоздания икон иконостаса», нет данных о разработке эскизного проекта в части самого иконостаса и его конструкций. Просим дать разъяснение о наличии или отсутствии необходимости разработки эскизного проекта в части самого иконостаса и его конструкций.</w:t>
            </w:r>
          </w:p>
        </w:tc>
        <w:tc>
          <w:tcPr>
            <w:tcW w:w="7371" w:type="dxa"/>
          </w:tcPr>
          <w:p w14:paraId="3221E205" w14:textId="02731773" w:rsidR="00FB4DC9" w:rsidRDefault="00976270" w:rsidP="00F61E66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Вашим запросом Фондом подготовлены разъяснения</w:t>
            </w:r>
            <w:r w:rsidRPr="009762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8A49025" w14:textId="7DC7FC3F" w:rsidR="00EC41E9" w:rsidRPr="0039433B" w:rsidRDefault="0039433B" w:rsidP="0039433B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1E9" w:rsidRPr="0039433B">
              <w:rPr>
                <w:rFonts w:ascii="Times New Roman" w:hAnsi="Times New Roman" w:cs="Times New Roman"/>
                <w:sz w:val="28"/>
                <w:szCs w:val="28"/>
              </w:rPr>
              <w:t>Добавлена и</w:t>
            </w:r>
            <w:r w:rsidR="00976270" w:rsidRPr="0039433B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объемно-пространственных характеристиках (общие габариты, количество ярусов, количество икон) </w:t>
            </w:r>
            <w:r w:rsidR="00EC41E9" w:rsidRPr="0039433B">
              <w:rPr>
                <w:rFonts w:ascii="Times New Roman" w:hAnsi="Times New Roman" w:cs="Times New Roman"/>
                <w:sz w:val="28"/>
                <w:szCs w:val="28"/>
              </w:rPr>
              <w:t>– общий вид иконостаса с указанием иконографии, количеством и габаритами икон (см.</w:t>
            </w:r>
            <w:r w:rsidRPr="0039433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</w:t>
            </w:r>
            <w:r w:rsidR="00EC41E9" w:rsidRPr="0039433B">
              <w:rPr>
                <w:rFonts w:ascii="Times New Roman" w:hAnsi="Times New Roman" w:cs="Times New Roman"/>
                <w:sz w:val="28"/>
                <w:szCs w:val="28"/>
              </w:rPr>
              <w:t xml:space="preserve"> лист АИ-5 Проекта иконостаса). Полный комплект научно-проектной документации на иконостас будет передан победителю в соответствии с ТЗ</w:t>
            </w:r>
            <w:r w:rsidRPr="0039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95C6DB" w14:textId="77777777" w:rsidR="00EC41E9" w:rsidRDefault="00EC41E9" w:rsidP="00EC41E9">
            <w:pPr>
              <w:pStyle w:val="a4"/>
              <w:ind w:left="9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E8F5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E6D3E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B7E2C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F70AE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2063" w14:textId="43B25751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CA827" w14:textId="7C2501BB" w:rsidR="00EC41E9" w:rsidRDefault="00EC41E9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06516" w14:textId="77777777" w:rsidR="0039433B" w:rsidRDefault="0039433B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575D5" w14:textId="7B865161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07B7E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C435F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FB14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C2C1C" w14:textId="30558B9C" w:rsidR="007055F9" w:rsidRPr="007055F9" w:rsidRDefault="007055F9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7055F9">
              <w:rPr>
                <w:rFonts w:ascii="Times New Roman" w:hAnsi="Times New Roman" w:cs="Times New Roman"/>
                <w:sz w:val="28"/>
                <w:szCs w:val="28"/>
              </w:rPr>
              <w:t xml:space="preserve">По п. 2 — </w:t>
            </w:r>
            <w:r w:rsidR="00C54D18"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работа будет оплачена </w:t>
            </w:r>
            <w:r w:rsidRPr="007055F9">
              <w:rPr>
                <w:rFonts w:ascii="Times New Roman" w:hAnsi="Times New Roman" w:cs="Times New Roman"/>
                <w:sz w:val="28"/>
                <w:szCs w:val="28"/>
              </w:rPr>
              <w:t>за счет Подрядчика.</w:t>
            </w:r>
          </w:p>
          <w:p w14:paraId="50D2719F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B1D71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E177D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FEAA7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6AC71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7D3CB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44111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33150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2509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10F7F" w14:textId="45C8EC7F" w:rsidR="007055F9" w:rsidRDefault="007055F9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5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1E9" w:rsidRPr="00EC41E9">
              <w:rPr>
                <w:rFonts w:ascii="Times New Roman" w:hAnsi="Times New Roman" w:cs="Times New Roman"/>
                <w:sz w:val="28"/>
                <w:szCs w:val="28"/>
              </w:rPr>
              <w:t>Иконы не являются объектом культурного наследия, данный вид работ отсутствует в задании по сохранению объекта культурного наследия и не является ИРД</w:t>
            </w:r>
            <w:r w:rsidR="00EC4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1E9" w:rsidRPr="00EC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998" w:rsidRPr="00845998">
              <w:rPr>
                <w:rFonts w:ascii="Times New Roman" w:hAnsi="Times New Roman" w:cs="Times New Roman"/>
                <w:sz w:val="28"/>
                <w:szCs w:val="28"/>
              </w:rPr>
              <w:t>Задание на проведение работ по сохранению объекта культурного наследия и Распоряжение об утверждении Предмета охраны объекта культурного наследия</w:t>
            </w:r>
            <w:r w:rsidR="00845998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 w:rsidR="00EC41E9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845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1E9" w:rsidRPr="00EC41E9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EC41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C41E9" w:rsidRPr="00EC41E9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победителю информационно</w:t>
            </w:r>
            <w:r w:rsidR="00845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18A98C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10382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D97BB" w14:textId="77777777" w:rsidR="00C54D18" w:rsidRDefault="00C54D18" w:rsidP="00394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A9858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359E4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02109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50F26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3529" w14:textId="64004C8C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57B7C" w14:textId="77777777" w:rsidR="00DD639F" w:rsidRDefault="00DD639F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6C940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96978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BC27E" w14:textId="77777777" w:rsidR="007055F9" w:rsidRDefault="007055F9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5998">
              <w:rPr>
                <w:rFonts w:ascii="Times New Roman" w:hAnsi="Times New Roman" w:cs="Times New Roman"/>
                <w:sz w:val="28"/>
                <w:szCs w:val="28"/>
              </w:rPr>
              <w:t>Оплата работ указанных в п.</w:t>
            </w:r>
            <w:r w:rsidRPr="007055F9">
              <w:rPr>
                <w:rFonts w:ascii="Times New Roman" w:hAnsi="Times New Roman" w:cs="Times New Roman"/>
                <w:sz w:val="28"/>
                <w:szCs w:val="28"/>
              </w:rPr>
              <w:t xml:space="preserve"> 4 и 5 </w:t>
            </w:r>
            <w:r w:rsidR="00845998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C54D18">
              <w:rPr>
                <w:rFonts w:ascii="Times New Roman" w:hAnsi="Times New Roman" w:cs="Times New Roman"/>
                <w:sz w:val="28"/>
                <w:szCs w:val="28"/>
              </w:rPr>
              <w:t xml:space="preserve">запроса </w:t>
            </w:r>
            <w:r w:rsidR="00C54D18" w:rsidRPr="007055F9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8459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непредвиденных затрат в размере 2% указанных в расчете начальной цены</w:t>
            </w:r>
            <w:r w:rsidRPr="00705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BD968E9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E95A8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27E80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B795A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730CF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A393D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BCA30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5D14F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CF187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183CB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130EC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745E4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F6A3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1DBB4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302CA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37D13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4318D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F316" w14:textId="77777777" w:rsidR="00C54D18" w:rsidRDefault="00C54D18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6D84F" w14:textId="603A5820" w:rsidR="00C54D18" w:rsidRPr="00EC41E9" w:rsidRDefault="0039433B" w:rsidP="007055F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9433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 иконостаса не требуется (проект выполнен ЦНРПМ и предоставляется победителю закупочной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исходно-разрешительной документации</w:t>
            </w:r>
            <w:r w:rsidRPr="003943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4EF86EE3" w14:textId="77777777" w:rsidR="00397613" w:rsidRPr="00F61E66" w:rsidRDefault="00397613" w:rsidP="003125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3125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45F06"/>
    <w:multiLevelType w:val="hybridMultilevel"/>
    <w:tmpl w:val="4DF07E44"/>
    <w:lvl w:ilvl="0" w:tplc="78D4BCB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6E35432B"/>
    <w:multiLevelType w:val="hybridMultilevel"/>
    <w:tmpl w:val="14DC8B5E"/>
    <w:lvl w:ilvl="0" w:tplc="806AED6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8"/>
    <w:rsid w:val="000073E6"/>
    <w:rsid w:val="000F56FC"/>
    <w:rsid w:val="000F6077"/>
    <w:rsid w:val="00223791"/>
    <w:rsid w:val="002761E3"/>
    <w:rsid w:val="002C0DA0"/>
    <w:rsid w:val="003125E6"/>
    <w:rsid w:val="00324224"/>
    <w:rsid w:val="003415F2"/>
    <w:rsid w:val="0039433B"/>
    <w:rsid w:val="00397613"/>
    <w:rsid w:val="00466C9A"/>
    <w:rsid w:val="004B7F17"/>
    <w:rsid w:val="00510CD8"/>
    <w:rsid w:val="00514222"/>
    <w:rsid w:val="005567AB"/>
    <w:rsid w:val="005572CD"/>
    <w:rsid w:val="00596CFC"/>
    <w:rsid w:val="005A7FC8"/>
    <w:rsid w:val="00601DBA"/>
    <w:rsid w:val="00650C02"/>
    <w:rsid w:val="00697228"/>
    <w:rsid w:val="006D3193"/>
    <w:rsid w:val="007055F9"/>
    <w:rsid w:val="007432B6"/>
    <w:rsid w:val="00795CE1"/>
    <w:rsid w:val="007A23B1"/>
    <w:rsid w:val="00805066"/>
    <w:rsid w:val="00811055"/>
    <w:rsid w:val="00822632"/>
    <w:rsid w:val="00845998"/>
    <w:rsid w:val="00883C66"/>
    <w:rsid w:val="008A4DB3"/>
    <w:rsid w:val="00920DCC"/>
    <w:rsid w:val="00976270"/>
    <w:rsid w:val="009A1909"/>
    <w:rsid w:val="00A338FF"/>
    <w:rsid w:val="00AD7D62"/>
    <w:rsid w:val="00AE1C98"/>
    <w:rsid w:val="00B233C5"/>
    <w:rsid w:val="00B30AC6"/>
    <w:rsid w:val="00B35BAA"/>
    <w:rsid w:val="00B47A9E"/>
    <w:rsid w:val="00B63F07"/>
    <w:rsid w:val="00B84A93"/>
    <w:rsid w:val="00BC531F"/>
    <w:rsid w:val="00C26C98"/>
    <w:rsid w:val="00C54D18"/>
    <w:rsid w:val="00C720A7"/>
    <w:rsid w:val="00CC4889"/>
    <w:rsid w:val="00D04BDF"/>
    <w:rsid w:val="00D1744D"/>
    <w:rsid w:val="00D74605"/>
    <w:rsid w:val="00DA39C6"/>
    <w:rsid w:val="00DD639F"/>
    <w:rsid w:val="00EC41E9"/>
    <w:rsid w:val="00ED3EE7"/>
    <w:rsid w:val="00F0288A"/>
    <w:rsid w:val="00F2434B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2019-11-01T11:52:00Z</cp:lastPrinted>
  <dcterms:created xsi:type="dcterms:W3CDTF">2020-06-08T17:42:00Z</dcterms:created>
  <dcterms:modified xsi:type="dcterms:W3CDTF">2020-06-08T17:42:00Z</dcterms:modified>
</cp:coreProperties>
</file>