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F4476" w14:textId="749DBCA9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53018" w:rsidRPr="0055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SBR028-2004170003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3BAB09F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DB" w:rsidRPr="0026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«Конюшня (валунное основание)» XIX ве</w:t>
      </w:r>
      <w:r w:rsidR="0026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A6069A0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22114915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2602DB" w:rsidRPr="0026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«Конюшня (валунное основание)» XIX век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77777777" w:rsidR="002602DB" w:rsidRDefault="002A126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2DB" w:rsidRPr="0026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555 162,63</w:t>
      </w:r>
      <w:r w:rsidR="002602DB" w:rsidRPr="0026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58A5D0EA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1</w:t>
      </w:r>
      <w:r w:rsidR="0060169A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53018" w:rsidRPr="00553018">
        <w:rPr>
          <w:rFonts w:ascii="Times New Roman" w:eastAsia="Calibri" w:hAnsi="Times New Roman" w:cs="Times New Roman"/>
          <w:sz w:val="28"/>
          <w:szCs w:val="28"/>
        </w:rPr>
        <w:t>SBR028-2004170003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05455862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3489B">
        <w:rPr>
          <w:rFonts w:ascii="Times New Roman" w:eastAsia="Calibri" w:hAnsi="Times New Roman" w:cs="Times New Roman"/>
          <w:sz w:val="28"/>
          <w:szCs w:val="28"/>
        </w:rPr>
        <w:t>04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3C2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63C2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66D4A6AA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8F63C2">
        <w:rPr>
          <w:rFonts w:ascii="Times New Roman" w:eastAsia="Calibri" w:hAnsi="Times New Roman" w:cs="Times New Roman"/>
          <w:sz w:val="28"/>
          <w:szCs w:val="28"/>
        </w:rPr>
        <w:t>пода</w:t>
      </w:r>
      <w:r w:rsidR="00371AAD">
        <w:rPr>
          <w:rFonts w:ascii="Times New Roman" w:eastAsia="Calibri" w:hAnsi="Times New Roman" w:cs="Times New Roman"/>
          <w:sz w:val="28"/>
          <w:szCs w:val="28"/>
        </w:rPr>
        <w:t>н</w:t>
      </w:r>
      <w:r w:rsidR="008F63C2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0F0E2C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32F4333E" w:rsidR="00013D45" w:rsidRPr="00CC7514" w:rsidRDefault="0033489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299BA266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602DB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225FA935" w:rsidR="00013D45" w:rsidRPr="00DB66BC" w:rsidRDefault="002602DB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416 427,49</w:t>
            </w:r>
          </w:p>
        </w:tc>
      </w:tr>
    </w:tbl>
    <w:bookmarkEnd w:id="1"/>
    <w:bookmarkEnd w:id="2"/>
    <w:p w14:paraId="7882E3E1" w14:textId="083B60B9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371AAD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371AAD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BF1B946" w14:textId="440046F4" w:rsidR="00C04168" w:rsidRDefault="00C04168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602DB" w:rsidRPr="0026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«Конюшня (валунное основание)» XIX век</w:t>
      </w:r>
      <w:r w:rsidR="002602DB" w:rsidRPr="0026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7B938DEA" w:rsidR="00ED4590" w:rsidRPr="000F0E2C" w:rsidRDefault="00C04168" w:rsidP="00C04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конкурсе 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Стройсудэкспертиза</w:t>
      </w:r>
      <w:proofErr w:type="spellEnd"/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7719404608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DB" w:rsidRPr="002602DB">
        <w:rPr>
          <w:rFonts w:ascii="Times New Roman" w:eastAsia="Times New Roman" w:hAnsi="Times New Roman" w:cs="Times New Roman"/>
          <w:sz w:val="28"/>
          <w:szCs w:val="28"/>
          <w:lang w:eastAsia="ru-RU"/>
        </w:rPr>
        <w:t>416 427,49</w:t>
      </w:r>
      <w:r w:rsidR="0026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A6C7" w14:textId="77777777" w:rsidR="004F49C3" w:rsidRDefault="004F49C3">
      <w:pPr>
        <w:spacing w:after="0" w:line="240" w:lineRule="auto"/>
      </w:pPr>
      <w:r>
        <w:separator/>
      </w:r>
    </w:p>
  </w:endnote>
  <w:endnote w:type="continuationSeparator" w:id="0">
    <w:p w14:paraId="7F80208C" w14:textId="77777777" w:rsidR="004F49C3" w:rsidRDefault="004F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289C" w14:textId="77777777" w:rsidR="004F49C3" w:rsidRDefault="004F49C3">
      <w:pPr>
        <w:spacing w:after="0" w:line="240" w:lineRule="auto"/>
      </w:pPr>
      <w:r>
        <w:separator/>
      </w:r>
    </w:p>
  </w:footnote>
  <w:footnote w:type="continuationSeparator" w:id="0">
    <w:p w14:paraId="2073819C" w14:textId="77777777" w:rsidR="004F49C3" w:rsidRDefault="004F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3489B"/>
    <w:rsid w:val="00343F82"/>
    <w:rsid w:val="00371AAD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7765"/>
    <w:rsid w:val="004A0BC3"/>
    <w:rsid w:val="004F49C3"/>
    <w:rsid w:val="004F78E0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7D4F"/>
    <w:rsid w:val="0079412C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4105"/>
    <w:rsid w:val="00BC2926"/>
    <w:rsid w:val="00BC56E3"/>
    <w:rsid w:val="00C04168"/>
    <w:rsid w:val="00C36C3F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9162-CC58-474F-8ED4-B39107A1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88</cp:revision>
  <cp:lastPrinted>2019-09-30T14:43:00Z</cp:lastPrinted>
  <dcterms:created xsi:type="dcterms:W3CDTF">2019-08-22T13:27:00Z</dcterms:created>
  <dcterms:modified xsi:type="dcterms:W3CDTF">2020-05-04T14:49:00Z</dcterms:modified>
</cp:coreProperties>
</file>