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718FB5" w14:textId="0C25A59C" w:rsidR="007A263B" w:rsidRPr="007A263B" w:rsidRDefault="002A1264" w:rsidP="007A26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C7B08" w:rsidRPr="00DC7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SBR028-2004170048</w:t>
      </w:r>
    </w:p>
    <w:p w14:paraId="10309B30" w14:textId="77777777" w:rsidR="002A1264" w:rsidRPr="000F0E2C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7C84C94A" w:rsidR="002A1264" w:rsidRPr="000F0E2C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892503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B08" w:rsidRPr="00DC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для проведения противоаварийных работ по объекту культурного наследия регионального значения «Амбар валунный», XIX век</w:t>
      </w:r>
      <w:r w:rsidR="00334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0F0E2C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45AD9CD7" w:rsidR="002A1264" w:rsidRPr="000F0E2C" w:rsidRDefault="001D22D4" w:rsidP="001D22D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A2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881AB0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A160B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0F0E2C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0F0E2C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0F0E2C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0F0E2C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0F0E2C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893D683" w14:textId="0241A718" w:rsidTr="00556D27">
        <w:tc>
          <w:tcPr>
            <w:tcW w:w="4894" w:type="dxa"/>
            <w:vAlign w:val="center"/>
          </w:tcPr>
          <w:p w14:paraId="319CD1F0" w14:textId="1B166E65" w:rsidR="008E21FD" w:rsidRPr="000F0E2C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</w:t>
            </w:r>
            <w:r w:rsidR="006A0F0E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-договорной р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 </w:t>
            </w:r>
            <w:r w:rsidR="008E21FD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0FC2C439" w:rsidR="008E21FD" w:rsidRPr="000F0E2C" w:rsidRDefault="00A160B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0F0E2C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0F0E2C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6C1D44D5" w14:textId="301F3D1C" w:rsidTr="00556D27">
        <w:tc>
          <w:tcPr>
            <w:tcW w:w="4894" w:type="dxa"/>
            <w:vAlign w:val="center"/>
          </w:tcPr>
          <w:p w14:paraId="3B4BD335" w14:textId="26DC434C" w:rsidR="008E21FD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477" w:type="dxa"/>
            <w:vAlign w:val="center"/>
          </w:tcPr>
          <w:p w14:paraId="7B46F476" w14:textId="2F4785B9" w:rsidR="008E21FD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0F0E2C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0F0E2C" w14:paraId="52244060" w14:textId="524634E4" w:rsidTr="00556D27">
        <w:tc>
          <w:tcPr>
            <w:tcW w:w="4894" w:type="dxa"/>
            <w:vAlign w:val="center"/>
          </w:tcPr>
          <w:p w14:paraId="39E683DC" w14:textId="7A029A13" w:rsidR="008E21FD" w:rsidRPr="000F0E2C" w:rsidRDefault="009416B9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2721AE30" w14:textId="30E7173C" w:rsidR="008E21FD" w:rsidRPr="000F0E2C" w:rsidRDefault="009416B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1D22D4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Рубан</w:t>
            </w:r>
          </w:p>
        </w:tc>
        <w:tc>
          <w:tcPr>
            <w:tcW w:w="1985" w:type="dxa"/>
            <w:vAlign w:val="center"/>
          </w:tcPr>
          <w:p w14:paraId="6A67FE05" w14:textId="2D995FC4" w:rsidR="008E21FD" w:rsidRPr="000F0E2C" w:rsidRDefault="00FD5BD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838ADCC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0B2A378D" w:rsidR="002A1264" w:rsidRPr="000F0E2C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</w:t>
      </w:r>
      <w:r w:rsidR="00DC7B08" w:rsidRPr="00DC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для проведения противоаварийных работ по объекту культурного наследия регионального значения «Амбар валунный», XIX век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3BC9D19F" w:rsidR="002A1264" w:rsidRPr="000F0E2C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C8735FE" w14:textId="7DD2F5F2" w:rsidR="002602DB" w:rsidRPr="00D32EC3" w:rsidRDefault="002A1264" w:rsidP="00DC7B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B08" w:rsidRPr="00DC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555 779,31</w:t>
      </w:r>
      <w:r w:rsidR="00DC7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1C2FBF" w:rsidRPr="002602DB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2602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73187681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</w:t>
      </w:r>
      <w:r w:rsidR="00DB66BC">
        <w:rPr>
          <w:rFonts w:ascii="Times New Roman" w:eastAsia="Calibri" w:hAnsi="Times New Roman" w:cs="Times New Roman"/>
          <w:sz w:val="28"/>
          <w:szCs w:val="28"/>
        </w:rPr>
        <w:t>пр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>иложени</w:t>
      </w:r>
      <w:r w:rsidR="00DB66BC">
        <w:rPr>
          <w:rFonts w:ascii="Times New Roman" w:eastAsia="Calibri" w:hAnsi="Times New Roman" w:cs="Times New Roman"/>
          <w:sz w:val="28"/>
          <w:szCs w:val="28"/>
        </w:rPr>
        <w:t>ем</w:t>
      </w:r>
      <w:r w:rsidR="001C2FBF" w:rsidRPr="000F0E2C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7A5E869" w14:textId="6863E2F0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1</w:t>
      </w:r>
      <w:r w:rsidR="0060169A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DB66BC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4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C7B08" w:rsidRPr="00DC7B08">
        <w:rPr>
          <w:rFonts w:ascii="Times New Roman" w:eastAsia="Calibri" w:hAnsi="Times New Roman" w:cs="Times New Roman"/>
          <w:sz w:val="28"/>
          <w:szCs w:val="28"/>
        </w:rPr>
        <w:t>SBR028-2004170048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69E20BAB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33489B">
        <w:rPr>
          <w:rFonts w:ascii="Times New Roman" w:eastAsia="Calibri" w:hAnsi="Times New Roman" w:cs="Times New Roman"/>
          <w:sz w:val="28"/>
          <w:szCs w:val="28"/>
        </w:rPr>
        <w:t>0</w:t>
      </w:r>
      <w:r w:rsidR="00D32EC3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33489B">
        <w:rPr>
          <w:rFonts w:ascii="Times New Roman" w:eastAsia="Calibri" w:hAnsi="Times New Roman" w:cs="Times New Roman"/>
          <w:sz w:val="28"/>
          <w:szCs w:val="28"/>
        </w:rPr>
        <w:t>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3C2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F63C2">
        <w:rPr>
          <w:rFonts w:ascii="Times New Roman" w:eastAsia="Calibri" w:hAnsi="Times New Roman" w:cs="Times New Roman"/>
          <w:sz w:val="28"/>
          <w:szCs w:val="28"/>
        </w:rPr>
        <w:t>одна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8F63C2">
        <w:rPr>
          <w:rFonts w:ascii="Times New Roman" w:eastAsia="Calibri" w:hAnsi="Times New Roman" w:cs="Times New Roman"/>
          <w:sz w:val="28"/>
          <w:szCs w:val="28"/>
        </w:rPr>
        <w:t>а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66D4A6AA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В отношении </w:t>
      </w:r>
      <w:r w:rsidR="008F63C2">
        <w:rPr>
          <w:rFonts w:ascii="Times New Roman" w:eastAsia="Calibri" w:hAnsi="Times New Roman" w:cs="Times New Roman"/>
          <w:sz w:val="28"/>
          <w:szCs w:val="28"/>
        </w:rPr>
        <w:t>пода</w:t>
      </w:r>
      <w:r w:rsidR="00371AAD">
        <w:rPr>
          <w:rFonts w:ascii="Times New Roman" w:eastAsia="Calibri" w:hAnsi="Times New Roman" w:cs="Times New Roman"/>
          <w:sz w:val="28"/>
          <w:szCs w:val="28"/>
        </w:rPr>
        <w:t>н</w:t>
      </w:r>
      <w:r w:rsidR="008F63C2">
        <w:rPr>
          <w:rFonts w:ascii="Times New Roman" w:eastAsia="Calibri" w:hAnsi="Times New Roman" w:cs="Times New Roman"/>
          <w:sz w:val="28"/>
          <w:szCs w:val="28"/>
        </w:rPr>
        <w:t xml:space="preserve">ной </w:t>
      </w:r>
      <w:r w:rsidRPr="000F0E2C">
        <w:rPr>
          <w:rFonts w:ascii="Times New Roman" w:eastAsia="Calibri" w:hAnsi="Times New Roman" w:cs="Times New Roman"/>
          <w:sz w:val="28"/>
          <w:szCs w:val="28"/>
        </w:rPr>
        <w:t>заявк</w:t>
      </w:r>
      <w:r w:rsidR="008F63C2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1D22D4" w:rsidRPr="000F0E2C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210"/>
        <w:gridCol w:w="2410"/>
        <w:gridCol w:w="2268"/>
        <w:gridCol w:w="1797"/>
      </w:tblGrid>
      <w:tr w:rsidR="00851FC7" w:rsidRPr="00DB66BC" w14:paraId="63989EF4" w14:textId="6F8FCC61" w:rsidTr="004661FC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210" w:type="dxa"/>
            <w:vAlign w:val="center"/>
          </w:tcPr>
          <w:p w14:paraId="0E0C81C0" w14:textId="77777777" w:rsidR="00851FC7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истра</w:t>
            </w:r>
            <w:r w:rsidR="00851FC7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14:paraId="69B56981" w14:textId="700F17AF" w:rsidR="00343F82" w:rsidRPr="00741A02" w:rsidRDefault="002815A3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410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97" w:type="dxa"/>
            <w:vAlign w:val="center"/>
          </w:tcPr>
          <w:p w14:paraId="7AA0A3F0" w14:textId="1C1C9F17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4661FC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408139C" w14:textId="3009589C" w:rsidR="00013D45" w:rsidRPr="00CC7514" w:rsidRDefault="0033489B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E4AE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13D45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  <w:p w14:paraId="6F1D5D4F" w14:textId="58747B54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32EC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DC7B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14:paraId="20F9FDAD" w14:textId="114A8B92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Стройсудэкспертиза</w:t>
            </w: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15436CD" w14:textId="333B6D14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7719404608</w:t>
            </w:r>
          </w:p>
        </w:tc>
        <w:tc>
          <w:tcPr>
            <w:tcW w:w="2268" w:type="dxa"/>
            <w:vAlign w:val="center"/>
          </w:tcPr>
          <w:p w14:paraId="46C7479D" w14:textId="5FA561C1" w:rsidR="00013D45" w:rsidRPr="00013D45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D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Москва, </w:t>
            </w:r>
            <w:r w:rsidR="0033489B">
              <w:rPr>
                <w:rFonts w:ascii="Times New Roman" w:eastAsia="Calibri" w:hAnsi="Times New Roman" w:cs="Times New Roman"/>
                <w:sz w:val="28"/>
                <w:szCs w:val="28"/>
              </w:rPr>
              <w:t>б-р Измайловский, д. 43, оф. 406</w:t>
            </w:r>
          </w:p>
        </w:tc>
        <w:tc>
          <w:tcPr>
            <w:tcW w:w="1797" w:type="dxa"/>
            <w:vAlign w:val="center"/>
          </w:tcPr>
          <w:p w14:paraId="661336A9" w14:textId="13CE0EC0" w:rsidR="00013D45" w:rsidRPr="00DB66BC" w:rsidRDefault="00DC7B08" w:rsidP="0033489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C7B08">
              <w:rPr>
                <w:rFonts w:ascii="Times New Roman" w:eastAsia="Calibri" w:hAnsi="Times New Roman" w:cs="Times New Roman"/>
                <w:sz w:val="28"/>
                <w:szCs w:val="28"/>
              </w:rPr>
              <w:t>527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7B08">
              <w:rPr>
                <w:rFonts w:ascii="Times New Roman" w:eastAsia="Calibri" w:hAnsi="Times New Roman" w:cs="Times New Roman"/>
                <w:sz w:val="28"/>
                <w:szCs w:val="28"/>
              </w:rPr>
              <w:t>990,34</w:t>
            </w:r>
          </w:p>
        </w:tc>
      </w:tr>
    </w:tbl>
    <w:bookmarkEnd w:id="1"/>
    <w:bookmarkEnd w:id="2"/>
    <w:p w14:paraId="7882E3E1" w14:textId="28D61B35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71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371A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2E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13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03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5BC17041" w:rsidR="002A1264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заявк</w:t>
      </w:r>
      <w:r w:rsidR="00371AAD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>,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6FC505F" w14:textId="77777777" w:rsidR="0065234E" w:rsidRPr="000F0E2C" w:rsidRDefault="0065234E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944"/>
        <w:gridCol w:w="1982"/>
        <w:gridCol w:w="2020"/>
        <w:gridCol w:w="2171"/>
      </w:tblGrid>
      <w:tr w:rsidR="00C44603" w:rsidRPr="003C0025" w14:paraId="07FD6A63" w14:textId="0DA14EDE" w:rsidTr="00371AAD">
        <w:trPr>
          <w:trHeight w:val="1013"/>
        </w:trPr>
        <w:tc>
          <w:tcPr>
            <w:tcW w:w="948" w:type="dxa"/>
            <w:vAlign w:val="center"/>
          </w:tcPr>
          <w:p w14:paraId="690E0370" w14:textId="353CA34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944" w:type="dxa"/>
            <w:vAlign w:val="center"/>
          </w:tcPr>
          <w:p w14:paraId="2A297229" w14:textId="3F2E70FA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982" w:type="dxa"/>
            <w:vAlign w:val="center"/>
          </w:tcPr>
          <w:p w14:paraId="7CEAAEDF" w14:textId="78D3FF52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52438C15" w14:textId="77F6F47B" w:rsidR="00556D27" w:rsidRPr="003C0025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171" w:type="dxa"/>
            <w:vAlign w:val="center"/>
          </w:tcPr>
          <w:p w14:paraId="005B61C2" w14:textId="65C46542" w:rsidR="00556D27" w:rsidRPr="003C0025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</w:t>
            </w:r>
            <w:r w:rsidR="0065234E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несоответстви</w:t>
            </w:r>
            <w:r w:rsidR="006523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="00631FB0"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061180" w:rsidRPr="003C0025" w14:paraId="64732590" w14:textId="4CC2116A" w:rsidTr="00371AAD">
        <w:trPr>
          <w:trHeight w:val="328"/>
        </w:trPr>
        <w:tc>
          <w:tcPr>
            <w:tcW w:w="948" w:type="dxa"/>
            <w:vMerge w:val="restart"/>
            <w:vAlign w:val="center"/>
          </w:tcPr>
          <w:p w14:paraId="71CE20A9" w14:textId="29F6BF73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vMerge w:val="restart"/>
            <w:vAlign w:val="center"/>
          </w:tcPr>
          <w:p w14:paraId="709E8EFE" w14:textId="77777777" w:rsidR="009B1355" w:rsidRPr="009B135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ООО «Стройсудэкспертиза»</w:t>
            </w:r>
          </w:p>
          <w:p w14:paraId="04862553" w14:textId="0DE0A56E" w:rsidR="00061180" w:rsidRPr="003C0025" w:rsidRDefault="009B1355" w:rsidP="009B135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355">
              <w:rPr>
                <w:rFonts w:ascii="Times New Roman" w:eastAsia="Calibri" w:hAnsi="Times New Roman" w:cs="Times New Roman"/>
                <w:sz w:val="28"/>
                <w:szCs w:val="28"/>
              </w:rPr>
              <w:t>ИНН 7719404608</w:t>
            </w:r>
          </w:p>
        </w:tc>
        <w:tc>
          <w:tcPr>
            <w:tcW w:w="1982" w:type="dxa"/>
          </w:tcPr>
          <w:p w14:paraId="1FE71FC0" w14:textId="0DBEA954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</w:tcPr>
          <w:p w14:paraId="00B9BCAE" w14:textId="0F8E2E8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C22E35B" w14:textId="5C9C00E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35A6C08C" w14:textId="7178E5BC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27D8157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7BD7F4E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2BC9A8D5" w14:textId="303EBCDB" w:rsidR="00061180" w:rsidRPr="003C0025" w:rsidRDefault="00DB66BC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</w:tcPr>
          <w:p w14:paraId="725EB085" w14:textId="6DDDED7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461248AB" w14:textId="75ECA435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2342B06B" w14:textId="467AAD33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370282F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7666B8A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DC61191" w14:textId="572089EC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020" w:type="dxa"/>
          </w:tcPr>
          <w:p w14:paraId="129CC51D" w14:textId="32360FB9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6B5358A3" w14:textId="5F05F170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6557ED40" w14:textId="777C609E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52F89A65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26480982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4A17A86" w14:textId="21FCDFD1" w:rsidR="00061180" w:rsidRPr="003C0025" w:rsidRDefault="0033489B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9B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</w:tcPr>
          <w:p w14:paraId="31E6264C" w14:textId="2D56685D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</w:tcPr>
          <w:p w14:paraId="799393E4" w14:textId="66EE9213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1180" w:rsidRPr="003C0025" w14:paraId="0CC7BD0C" w14:textId="77777777" w:rsidTr="00371AAD">
        <w:trPr>
          <w:trHeight w:val="328"/>
        </w:trPr>
        <w:tc>
          <w:tcPr>
            <w:tcW w:w="948" w:type="dxa"/>
            <w:vMerge/>
            <w:vAlign w:val="center"/>
          </w:tcPr>
          <w:p w14:paraId="24A2FDCF" w14:textId="77777777" w:rsidR="00061180" w:rsidRPr="00CC7514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vAlign w:val="center"/>
          </w:tcPr>
          <w:p w14:paraId="1BEFC438" w14:textId="77777777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8475FE6" w14:textId="7A144AA1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020" w:type="dxa"/>
          </w:tcPr>
          <w:p w14:paraId="4536E64D" w14:textId="02FE0CE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171" w:type="dxa"/>
            <w:vAlign w:val="center"/>
          </w:tcPr>
          <w:p w14:paraId="662DF974" w14:textId="701D0BCB" w:rsidR="00061180" w:rsidRPr="003C0025" w:rsidRDefault="00061180" w:rsidP="000611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B13C412" w14:textId="77777777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BF1B946" w14:textId="22789E0E" w:rsidR="00C04168" w:rsidRDefault="00C04168" w:rsidP="00080E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AB0118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237A00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231E66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DC7B08" w:rsidRPr="00DC7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для проведения противоаварийных работ по объекту культурного наследия регионального значения «Амбар валунный», XIX век</w:t>
      </w:r>
      <w:r w:rsidR="0047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несостоявшимся.</w:t>
      </w:r>
    </w:p>
    <w:p w14:paraId="64DE0890" w14:textId="2C50FFDF" w:rsidR="00ED4590" w:rsidRPr="000F0E2C" w:rsidRDefault="00C04168" w:rsidP="00C041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 единственного исполнителя подавшего заявку и допущенного к участию в конкурсе -</w:t>
      </w:r>
      <w:r w:rsidR="002D0FC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«Стройсудэкспертиза»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7719404608</w:t>
      </w:r>
      <w:r w:rsidR="00421E2B" w:rsidRPr="00421E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 </w:t>
      </w:r>
      <w:r w:rsidR="00C378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6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B08" w:rsidRPr="00DC7B08">
        <w:rPr>
          <w:rFonts w:ascii="Times New Roman" w:eastAsia="Calibri" w:hAnsi="Times New Roman" w:cs="Times New Roman"/>
          <w:sz w:val="28"/>
          <w:szCs w:val="28"/>
        </w:rPr>
        <w:t>527</w:t>
      </w:r>
      <w:r w:rsidR="00DC7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B08" w:rsidRPr="00DC7B08">
        <w:rPr>
          <w:rFonts w:ascii="Times New Roman" w:eastAsia="Calibri" w:hAnsi="Times New Roman" w:cs="Times New Roman"/>
          <w:sz w:val="28"/>
          <w:szCs w:val="28"/>
        </w:rPr>
        <w:t>990,34</w:t>
      </w:r>
      <w:r w:rsidR="00DC7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2CE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F14A32"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</w:t>
      </w:r>
      <w:r w:rsidR="00F14A32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облагается на основании подпункта 15 пункта 2 статьи 149 части II Налогового кодекса Российской Федерации</w:t>
      </w:r>
      <w:r w:rsidR="00721EB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0F0E2C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0F0E2C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0F0E2C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0F0E2C" w14:paraId="70F1E721" w14:textId="77777777" w:rsidTr="000B7AE1">
        <w:tc>
          <w:tcPr>
            <w:tcW w:w="4849" w:type="dxa"/>
          </w:tcPr>
          <w:p w14:paraId="76854E49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4B2CEFC0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062FD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0F0E2C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0F0E2C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0F0E2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0F0E2C" w14:paraId="3CDE6BDC" w14:textId="77777777" w:rsidTr="000B7AE1">
        <w:tc>
          <w:tcPr>
            <w:tcW w:w="4849" w:type="dxa"/>
          </w:tcPr>
          <w:p w14:paraId="6475DC88" w14:textId="3F7CC4B5" w:rsidR="002A1264" w:rsidRPr="000F0E2C" w:rsidRDefault="0043460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6" w:type="dxa"/>
          </w:tcPr>
          <w:p w14:paraId="189A4B37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78F54653" w:rsidR="002A1264" w:rsidRPr="000F0E2C" w:rsidRDefault="0043460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С.С. Рубан</w:t>
            </w:r>
          </w:p>
        </w:tc>
      </w:tr>
      <w:tr w:rsidR="002A1264" w:rsidRPr="000F0E2C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 </w:t>
            </w:r>
          </w:p>
          <w:p w14:paraId="18EF631F" w14:textId="1370D360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0F0E2C" w14:paraId="77D39A8A" w14:textId="77777777" w:rsidTr="000B7AE1">
        <w:tc>
          <w:tcPr>
            <w:tcW w:w="4849" w:type="dxa"/>
          </w:tcPr>
          <w:p w14:paraId="3496BCE9" w14:textId="0AB0F5E8" w:rsidR="002A1264" w:rsidRPr="000F0E2C" w:rsidRDefault="0033489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группы проектирования ОКН центра заказчика-застройщика</w:t>
            </w:r>
          </w:p>
        </w:tc>
        <w:tc>
          <w:tcPr>
            <w:tcW w:w="2126" w:type="dxa"/>
          </w:tcPr>
          <w:p w14:paraId="15DA0ACB" w14:textId="77777777" w:rsidR="002A1264" w:rsidRPr="000F0E2C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5CEF3AF3" w:rsidR="002A1264" w:rsidRPr="000F0E2C" w:rsidRDefault="0033489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33489B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237A00" w:rsidRPr="000F0E2C" w14:paraId="6DA3E4BF" w14:textId="77777777" w:rsidTr="005B27A6">
        <w:tc>
          <w:tcPr>
            <w:tcW w:w="4849" w:type="dxa"/>
          </w:tcPr>
          <w:p w14:paraId="2EB3561D" w14:textId="2191110B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126" w:type="dxa"/>
          </w:tcPr>
          <w:p w14:paraId="30FB72C6" w14:textId="77777777" w:rsidR="00237A00" w:rsidRPr="000F0E2C" w:rsidRDefault="00237A00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396EE069" w14:textId="0B5F5AAB" w:rsidR="00237A00" w:rsidRPr="000F0E2C" w:rsidRDefault="00237A00" w:rsidP="005B27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0F0E2C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619AF" w14:textId="77777777" w:rsidR="00AD286D" w:rsidRDefault="00AD286D">
      <w:pPr>
        <w:spacing w:after="0" w:line="240" w:lineRule="auto"/>
      </w:pPr>
      <w:r>
        <w:separator/>
      </w:r>
    </w:p>
  </w:endnote>
  <w:endnote w:type="continuationSeparator" w:id="0">
    <w:p w14:paraId="52BD5F78" w14:textId="77777777" w:rsidR="00AD286D" w:rsidRDefault="00AD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3B947" w14:textId="77777777" w:rsidR="00AD286D" w:rsidRDefault="00AD286D">
      <w:pPr>
        <w:spacing w:after="0" w:line="240" w:lineRule="auto"/>
      </w:pPr>
      <w:r>
        <w:separator/>
      </w:r>
    </w:p>
  </w:footnote>
  <w:footnote w:type="continuationSeparator" w:id="0">
    <w:p w14:paraId="48BBB4F6" w14:textId="77777777" w:rsidR="00AD286D" w:rsidRDefault="00AD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3D45"/>
    <w:rsid w:val="00025152"/>
    <w:rsid w:val="00030510"/>
    <w:rsid w:val="00032B0F"/>
    <w:rsid w:val="00061180"/>
    <w:rsid w:val="000615B5"/>
    <w:rsid w:val="00062FD2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1262D8"/>
    <w:rsid w:val="0014759C"/>
    <w:rsid w:val="001542CE"/>
    <w:rsid w:val="00177DE9"/>
    <w:rsid w:val="00183261"/>
    <w:rsid w:val="00197E45"/>
    <w:rsid w:val="001A407D"/>
    <w:rsid w:val="001C2FBF"/>
    <w:rsid w:val="001D22D4"/>
    <w:rsid w:val="001F3E5F"/>
    <w:rsid w:val="001F6B95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B040B"/>
    <w:rsid w:val="002B16C9"/>
    <w:rsid w:val="002B75CD"/>
    <w:rsid w:val="002D0FC2"/>
    <w:rsid w:val="002D2D3E"/>
    <w:rsid w:val="002E26DE"/>
    <w:rsid w:val="002F5E64"/>
    <w:rsid w:val="00320DC9"/>
    <w:rsid w:val="0033489B"/>
    <w:rsid w:val="00343F82"/>
    <w:rsid w:val="00371AAD"/>
    <w:rsid w:val="00397613"/>
    <w:rsid w:val="003B6A3B"/>
    <w:rsid w:val="003C0025"/>
    <w:rsid w:val="003D0234"/>
    <w:rsid w:val="003D0335"/>
    <w:rsid w:val="003D07EC"/>
    <w:rsid w:val="003D1165"/>
    <w:rsid w:val="003E5D8A"/>
    <w:rsid w:val="00421E2B"/>
    <w:rsid w:val="0042241D"/>
    <w:rsid w:val="00424B9C"/>
    <w:rsid w:val="0043460B"/>
    <w:rsid w:val="00437F63"/>
    <w:rsid w:val="004661FC"/>
    <w:rsid w:val="00473338"/>
    <w:rsid w:val="00477765"/>
    <w:rsid w:val="004A0BC3"/>
    <w:rsid w:val="004F49C3"/>
    <w:rsid w:val="004F78E0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75F"/>
    <w:rsid w:val="005B27A6"/>
    <w:rsid w:val="005D3355"/>
    <w:rsid w:val="005E3A33"/>
    <w:rsid w:val="00600D1B"/>
    <w:rsid w:val="0060169A"/>
    <w:rsid w:val="006213ED"/>
    <w:rsid w:val="00631FB0"/>
    <w:rsid w:val="0064333D"/>
    <w:rsid w:val="0065234E"/>
    <w:rsid w:val="006526BB"/>
    <w:rsid w:val="00687D89"/>
    <w:rsid w:val="00692035"/>
    <w:rsid w:val="00695124"/>
    <w:rsid w:val="006A0F0E"/>
    <w:rsid w:val="006A325D"/>
    <w:rsid w:val="006C2886"/>
    <w:rsid w:val="006C6B21"/>
    <w:rsid w:val="006E6FCF"/>
    <w:rsid w:val="006F2353"/>
    <w:rsid w:val="00700B54"/>
    <w:rsid w:val="00705794"/>
    <w:rsid w:val="007110A9"/>
    <w:rsid w:val="00721EBC"/>
    <w:rsid w:val="00741A02"/>
    <w:rsid w:val="0075274E"/>
    <w:rsid w:val="00757450"/>
    <w:rsid w:val="00767DAF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416B9"/>
    <w:rsid w:val="00943E4E"/>
    <w:rsid w:val="00944FF0"/>
    <w:rsid w:val="00950658"/>
    <w:rsid w:val="009519FD"/>
    <w:rsid w:val="009728B9"/>
    <w:rsid w:val="009861F1"/>
    <w:rsid w:val="009970EC"/>
    <w:rsid w:val="009B1355"/>
    <w:rsid w:val="009C1E74"/>
    <w:rsid w:val="00A160BD"/>
    <w:rsid w:val="00A47B10"/>
    <w:rsid w:val="00AB0118"/>
    <w:rsid w:val="00AD286D"/>
    <w:rsid w:val="00AD7D62"/>
    <w:rsid w:val="00AE3377"/>
    <w:rsid w:val="00AE5FBC"/>
    <w:rsid w:val="00AF3230"/>
    <w:rsid w:val="00AF35F2"/>
    <w:rsid w:val="00B043F7"/>
    <w:rsid w:val="00B14DC5"/>
    <w:rsid w:val="00B25DA1"/>
    <w:rsid w:val="00BA4105"/>
    <w:rsid w:val="00BC2926"/>
    <w:rsid w:val="00BC56E3"/>
    <w:rsid w:val="00BD6515"/>
    <w:rsid w:val="00BE4AE4"/>
    <w:rsid w:val="00C04168"/>
    <w:rsid w:val="00C36C3F"/>
    <w:rsid w:val="00C3782B"/>
    <w:rsid w:val="00C40089"/>
    <w:rsid w:val="00C44603"/>
    <w:rsid w:val="00C50F90"/>
    <w:rsid w:val="00CB1A9C"/>
    <w:rsid w:val="00CB3253"/>
    <w:rsid w:val="00CB682A"/>
    <w:rsid w:val="00CC7514"/>
    <w:rsid w:val="00CE63FF"/>
    <w:rsid w:val="00D0310B"/>
    <w:rsid w:val="00D26810"/>
    <w:rsid w:val="00D31C2B"/>
    <w:rsid w:val="00D32EC3"/>
    <w:rsid w:val="00D410A0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67735"/>
    <w:rsid w:val="00E9298F"/>
    <w:rsid w:val="00EC5274"/>
    <w:rsid w:val="00EC7339"/>
    <w:rsid w:val="00ED4590"/>
    <w:rsid w:val="00EE4DB6"/>
    <w:rsid w:val="00F14A32"/>
    <w:rsid w:val="00F33A5B"/>
    <w:rsid w:val="00F441E9"/>
    <w:rsid w:val="00F44CC2"/>
    <w:rsid w:val="00FA4511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9521-0753-4E4F-B4F7-A7823EB3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96</cp:revision>
  <cp:lastPrinted>2019-09-30T14:43:00Z</cp:lastPrinted>
  <dcterms:created xsi:type="dcterms:W3CDTF">2019-08-22T13:27:00Z</dcterms:created>
  <dcterms:modified xsi:type="dcterms:W3CDTF">2020-05-05T14:41:00Z</dcterms:modified>
</cp:coreProperties>
</file>