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33261" w:rsidRPr="009A20F3" w14:paraId="38B21424" w14:textId="77777777" w:rsidTr="00CF483B">
        <w:tc>
          <w:tcPr>
            <w:tcW w:w="5070" w:type="dxa"/>
            <w:shd w:val="clear" w:color="auto" w:fill="auto"/>
          </w:tcPr>
          <w:p w14:paraId="44A3DD47" w14:textId="77777777" w:rsidR="00633261" w:rsidRPr="009A20F3" w:rsidRDefault="00633261" w:rsidP="00CF483B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6CD34B" w14:textId="77777777" w:rsidR="00633261" w:rsidRPr="009A20F3" w:rsidRDefault="00633261" w:rsidP="00CF483B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2F2D0AB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83C0398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1629F09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5F7BD450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2C8CFC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7B2E8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5819EB3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B0B3A40" w14:textId="68C66976" w:rsidR="00633261" w:rsidRDefault="0063326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2DC99FFB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21F07E0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B5" w:rsidRPr="006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064B66" w:rsidRPr="00064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выявленного объекта культурного наследия «Смолокурня №2», XIX в</w:t>
      </w:r>
      <w:r w:rsidR="006575B5" w:rsidRPr="00657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AE27255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5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432D82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432D82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432D82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432D82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1B91860B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432D82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77777777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014BCB94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6575B5" w:rsidRPr="006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064B66" w:rsidRPr="00064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выявленного объекта культурного наследия «Смолокурня №2», XIX в</w:t>
      </w:r>
      <w:r w:rsidR="005E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00406" w14:textId="63014483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B4DC5FB" w:rsidR="0087772F" w:rsidRPr="00432D82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E2419A" w:rsidRPr="00432D8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432D82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B66" w:rsidRPr="00064B66">
        <w:rPr>
          <w:rFonts w:ascii="Times New Roman" w:eastAsia="Calibri" w:hAnsi="Times New Roman" w:cs="Times New Roman"/>
          <w:sz w:val="28"/>
          <w:szCs w:val="28"/>
        </w:rPr>
        <w:t>8</w:t>
      </w:r>
      <w:r w:rsidR="00064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B66" w:rsidRPr="00064B66">
        <w:rPr>
          <w:rFonts w:ascii="Times New Roman" w:eastAsia="Calibri" w:hAnsi="Times New Roman" w:cs="Times New Roman"/>
          <w:sz w:val="28"/>
          <w:szCs w:val="28"/>
        </w:rPr>
        <w:t>017</w:t>
      </w:r>
      <w:r w:rsidR="00064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B66" w:rsidRPr="00064B66">
        <w:rPr>
          <w:rFonts w:ascii="Times New Roman" w:eastAsia="Calibri" w:hAnsi="Times New Roman" w:cs="Times New Roman"/>
          <w:sz w:val="28"/>
          <w:szCs w:val="28"/>
        </w:rPr>
        <w:t>103</w:t>
      </w:r>
      <w:r w:rsidR="00064B66">
        <w:rPr>
          <w:rFonts w:ascii="Times New Roman" w:eastAsia="Calibri" w:hAnsi="Times New Roman" w:cs="Times New Roman"/>
          <w:sz w:val="28"/>
          <w:szCs w:val="28"/>
        </w:rPr>
        <w:t>,</w:t>
      </w:r>
      <w:r w:rsidR="00064B66" w:rsidRPr="00064B66">
        <w:rPr>
          <w:rFonts w:ascii="Times New Roman" w:eastAsia="Calibri" w:hAnsi="Times New Roman" w:cs="Times New Roman"/>
          <w:sz w:val="28"/>
          <w:szCs w:val="28"/>
        </w:rPr>
        <w:t>85</w:t>
      </w:r>
      <w:r w:rsidR="005E1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432D82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</w:t>
      </w:r>
      <w:r w:rsidR="009A248A" w:rsidRPr="00432D8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Соглашением от 27.03.2019 № 054-10-2019-017 (идентификатор Соглашения 0000000005419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2F77B1CD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601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32D82">
        <w:rPr>
          <w:rFonts w:ascii="Times New Roman" w:eastAsia="Calibri" w:hAnsi="Times New Roman" w:cs="Times New Roman"/>
          <w:sz w:val="28"/>
          <w:szCs w:val="28"/>
        </w:rPr>
        <w:t>1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B66" w:rsidRPr="00064B66">
        <w:rPr>
          <w:rFonts w:ascii="Times New Roman" w:eastAsia="Calibri" w:hAnsi="Times New Roman" w:cs="Times New Roman"/>
          <w:sz w:val="28"/>
          <w:szCs w:val="28"/>
        </w:rPr>
        <w:t>SBR028-1912100028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77777777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E91601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32D82">
        <w:rPr>
          <w:rFonts w:ascii="Times New Roman" w:eastAsia="Calibri" w:hAnsi="Times New Roman" w:cs="Times New Roman"/>
          <w:sz w:val="28"/>
          <w:szCs w:val="28"/>
        </w:rPr>
        <w:t>1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A5">
        <w:rPr>
          <w:rFonts w:ascii="Times New Roman" w:eastAsia="Calibri" w:hAnsi="Times New Roman" w:cs="Times New Roman"/>
          <w:sz w:val="28"/>
          <w:szCs w:val="28"/>
        </w:rPr>
        <w:t>1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15A5">
        <w:rPr>
          <w:rFonts w:ascii="Times New Roman" w:eastAsia="Calibri" w:hAnsi="Times New Roman" w:cs="Times New Roman"/>
          <w:sz w:val="28"/>
          <w:szCs w:val="28"/>
        </w:rPr>
        <w:t>одна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C6C5D0" w14:textId="77777777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Процедура рассмотрения представленной заявки проведена в соответствии со статьей 47 Положения о закупке товаров, работ, услуг Фонда 20.12.2019 в 13:00 по местному времени по адресу: 119002, г. Москва, Смоленский бульвар, д. 26/9, стр. 2.  </w:t>
      </w:r>
    </w:p>
    <w:p w14:paraId="6B0EB434" w14:textId="779F87A3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783DDE37" w14:textId="1CCF8C72" w:rsidR="002A1264" w:rsidRPr="00432D82" w:rsidRDefault="00343F82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к</w:t>
      </w:r>
      <w:r w:rsidR="00C30A66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32D82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432D82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8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241"/>
        <w:gridCol w:w="2347"/>
        <w:gridCol w:w="1976"/>
      </w:tblGrid>
      <w:tr w:rsidR="005310BF" w:rsidRPr="001C1EED" w14:paraId="63989EF4" w14:textId="6F8FCC61" w:rsidTr="005E15A5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33" w:type="dxa"/>
            <w:vAlign w:val="center"/>
          </w:tcPr>
          <w:p w14:paraId="23F1B8ED" w14:textId="4D346DCB" w:rsidR="00343F82" w:rsidRPr="001C1EED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1C1EED" w14:paraId="5381C76E" w14:textId="7FBE3461" w:rsidTr="005E15A5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54F5C50A" w:rsidR="00343F82" w:rsidRPr="001C1EED" w:rsidRDefault="00064B6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B7718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</w:p>
          <w:p w14:paraId="20A753FA" w14:textId="12C1F7C6" w:rsidR="008B7718" w:rsidRPr="001C1EED" w:rsidRDefault="00064B66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B7718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5" w:type="dxa"/>
            <w:vAlign w:val="center"/>
          </w:tcPr>
          <w:p w14:paraId="05136A5D" w14:textId="79A8804E" w:rsidR="00343F82" w:rsidRPr="001C1EED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64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14:paraId="4309E326" w14:textId="77777777" w:rsidR="001C1EED" w:rsidRDefault="001F7395" w:rsidP="00096F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53DDB75C" w14:textId="524740BD" w:rsidR="001F7395" w:rsidRPr="001C1EED" w:rsidRDefault="001F7395" w:rsidP="00096F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533" w:type="dxa"/>
            <w:vAlign w:val="center"/>
          </w:tcPr>
          <w:p w14:paraId="1C076E55" w14:textId="59BBE9B2" w:rsidR="00343F82" w:rsidRPr="001C1EED" w:rsidRDefault="001F7395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Шпалерная, д. 24, лит. А, оф. 72</w:t>
            </w:r>
          </w:p>
        </w:tc>
        <w:tc>
          <w:tcPr>
            <w:tcW w:w="1976" w:type="dxa"/>
            <w:vAlign w:val="center"/>
          </w:tcPr>
          <w:p w14:paraId="3EEC79BB" w14:textId="5F6E91C5" w:rsidR="00343F82" w:rsidRPr="001C1EED" w:rsidRDefault="001F7395" w:rsidP="00096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7 977 000,00</w:t>
            </w:r>
          </w:p>
        </w:tc>
      </w:tr>
    </w:tbl>
    <w:bookmarkEnd w:id="1"/>
    <w:p w14:paraId="1C7E5C8E" w14:textId="77777777" w:rsidR="00D17A66" w:rsidRPr="005D3355" w:rsidRDefault="00D17A66" w:rsidP="00D17A66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КОМИССИИ:</w:t>
      </w:r>
    </w:p>
    <w:p w14:paraId="36B166C3" w14:textId="0AAF1027" w:rsidR="00D17A66" w:rsidRDefault="00D17A66" w:rsidP="00D17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1F7395" w:rsidRPr="001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и документации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D17A66" w:rsidRPr="004F45D5" w14:paraId="428F1331" w14:textId="77777777" w:rsidTr="004F6C98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4EC0230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3C0BA0E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25277E1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771D854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D17A66" w:rsidRPr="004F45D5" w14:paraId="4BB0F8EA" w14:textId="77777777" w:rsidTr="004F6C98">
        <w:tc>
          <w:tcPr>
            <w:tcW w:w="2411" w:type="dxa"/>
            <w:vMerge w:val="restart"/>
          </w:tcPr>
          <w:p w14:paraId="05E01858" w14:textId="77777777" w:rsidR="00D17A66" w:rsidRPr="004F45D5" w:rsidRDefault="00D17A66" w:rsidP="004F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2BE795D6" w14:textId="77777777" w:rsidR="001F7395" w:rsidRDefault="001F7395" w:rsidP="001F73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78C895FD" w14:textId="6E6C04A3" w:rsidR="00D17A66" w:rsidRPr="004F45D5" w:rsidRDefault="001F7395" w:rsidP="001F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856" w:type="dxa"/>
          </w:tcPr>
          <w:p w14:paraId="422F1694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2381F56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C186305" w14:textId="77777777" w:rsidTr="004F6C98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5F4A0A3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75C3D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EE68789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4CEA85B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429D74C" w14:textId="77777777" w:rsidTr="004F6C98">
        <w:tc>
          <w:tcPr>
            <w:tcW w:w="2411" w:type="dxa"/>
            <w:vMerge/>
            <w:vAlign w:val="center"/>
            <w:hideMark/>
          </w:tcPr>
          <w:p w14:paraId="2E9B90B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0C2E9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B6392AB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5FE9F1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771C616" w14:textId="77777777" w:rsidTr="004F6C98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0435635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2FD2B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38B2E05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41543B3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65E9DC2" w14:textId="77777777" w:rsidTr="004F6C98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42C930E7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65F1D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0FCDDB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0FD1957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2CD55EC9" w14:textId="77777777" w:rsidTr="004F6C98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6D724E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26AF442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1F7C3153" w14:textId="77777777" w:rsidTr="004F6C98">
        <w:tc>
          <w:tcPr>
            <w:tcW w:w="2411" w:type="dxa"/>
            <w:hideMark/>
          </w:tcPr>
          <w:p w14:paraId="10A212B9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34B5048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56EDBFE8" w14:textId="77777777" w:rsidTr="004F6C98">
        <w:tc>
          <w:tcPr>
            <w:tcW w:w="2411" w:type="dxa"/>
            <w:hideMark/>
          </w:tcPr>
          <w:p w14:paraId="7A7CF50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26D1BA8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E81293" w14:textId="7C37AED0" w:rsidR="00D17A66" w:rsidRDefault="00D17A66" w:rsidP="00D17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064B66" w:rsidRPr="00064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выявленного объекта культурного наследия «Смолокурня №2», XIX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 </w:t>
      </w:r>
    </w:p>
    <w:p w14:paraId="5B391B35" w14:textId="3AB796C5" w:rsidR="002A1264" w:rsidRPr="00432D82" w:rsidRDefault="00D17A66" w:rsidP="00C47CB7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</w:t>
      </w:r>
      <w:r w:rsid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единственного исполнителя</w:t>
      </w:r>
      <w:r w:rsid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участию в </w:t>
      </w:r>
      <w:r w:rsid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47CB7" w:rsidRP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</w:t>
      </w:r>
      <w:r w:rsid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7CB7" w:rsidRP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7841388433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ценой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B7" w:rsidRP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>7 977 000,00</w:t>
      </w:r>
      <w:r w:rsid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432D82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432D82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432D82" w14:paraId="70F1E721" w14:textId="77777777" w:rsidTr="000B7AE1">
        <w:tc>
          <w:tcPr>
            <w:tcW w:w="4849" w:type="dxa"/>
          </w:tcPr>
          <w:p w14:paraId="76854E4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432D82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432D82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432D82" w14:paraId="3CDE6BDC" w14:textId="77777777" w:rsidTr="000B7AE1">
        <w:tc>
          <w:tcPr>
            <w:tcW w:w="4849" w:type="dxa"/>
          </w:tcPr>
          <w:p w14:paraId="6475DC88" w14:textId="325C0B45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планово-экономической работы Фонда</w:t>
            </w:r>
          </w:p>
        </w:tc>
        <w:tc>
          <w:tcPr>
            <w:tcW w:w="2126" w:type="dxa"/>
          </w:tcPr>
          <w:p w14:paraId="189A4B37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2A1264" w:rsidRPr="00432D82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432D82" w14:paraId="77D39A8A" w14:textId="77777777" w:rsidTr="000B7AE1">
        <w:tc>
          <w:tcPr>
            <w:tcW w:w="4849" w:type="dxa"/>
          </w:tcPr>
          <w:p w14:paraId="3496BCE9" w14:textId="40A75464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432D82" w14:paraId="4E079F3D" w14:textId="77777777" w:rsidTr="000B7AE1">
        <w:tc>
          <w:tcPr>
            <w:tcW w:w="4849" w:type="dxa"/>
          </w:tcPr>
          <w:p w14:paraId="2DC8FFC9" w14:textId="6FDB1C38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693" w:type="dxa"/>
          </w:tcPr>
          <w:p w14:paraId="72374965" w14:textId="1144B64A" w:rsidR="00812A2F" w:rsidRPr="00432D82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</w:tbl>
    <w:p w14:paraId="0335AFC6" w14:textId="77777777" w:rsidR="00397613" w:rsidRPr="00432D82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1F9F" w14:textId="77777777" w:rsidR="009D2687" w:rsidRDefault="009D2687">
      <w:pPr>
        <w:spacing w:after="0" w:line="240" w:lineRule="auto"/>
      </w:pPr>
      <w:r>
        <w:separator/>
      </w:r>
    </w:p>
  </w:endnote>
  <w:endnote w:type="continuationSeparator" w:id="0">
    <w:p w14:paraId="0F544A80" w14:textId="77777777" w:rsidR="009D2687" w:rsidRDefault="009D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EAA5" w14:textId="77777777" w:rsidR="009D2687" w:rsidRDefault="009D2687">
      <w:pPr>
        <w:spacing w:after="0" w:line="240" w:lineRule="auto"/>
      </w:pPr>
      <w:r>
        <w:separator/>
      </w:r>
    </w:p>
  </w:footnote>
  <w:footnote w:type="continuationSeparator" w:id="0">
    <w:p w14:paraId="25AB9C96" w14:textId="77777777" w:rsidR="009D2687" w:rsidRDefault="009D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64B66"/>
    <w:rsid w:val="00082D24"/>
    <w:rsid w:val="00096FE3"/>
    <w:rsid w:val="000B7AE1"/>
    <w:rsid w:val="000C0384"/>
    <w:rsid w:val="000E7BB4"/>
    <w:rsid w:val="000F5807"/>
    <w:rsid w:val="00134D50"/>
    <w:rsid w:val="00136947"/>
    <w:rsid w:val="0014759C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31E66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32D82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94D00"/>
    <w:rsid w:val="005C719F"/>
    <w:rsid w:val="005D3355"/>
    <w:rsid w:val="005E15A5"/>
    <w:rsid w:val="005E3A33"/>
    <w:rsid w:val="005F16D7"/>
    <w:rsid w:val="005F3B36"/>
    <w:rsid w:val="005F6F13"/>
    <w:rsid w:val="00600D1B"/>
    <w:rsid w:val="006106BC"/>
    <w:rsid w:val="00626742"/>
    <w:rsid w:val="00631FB0"/>
    <w:rsid w:val="00633261"/>
    <w:rsid w:val="00650663"/>
    <w:rsid w:val="006575B5"/>
    <w:rsid w:val="0067654C"/>
    <w:rsid w:val="00692035"/>
    <w:rsid w:val="00694053"/>
    <w:rsid w:val="006F2353"/>
    <w:rsid w:val="00700B54"/>
    <w:rsid w:val="00711028"/>
    <w:rsid w:val="007110A9"/>
    <w:rsid w:val="0075274E"/>
    <w:rsid w:val="00777D4F"/>
    <w:rsid w:val="007A6352"/>
    <w:rsid w:val="00812A2F"/>
    <w:rsid w:val="00850EE6"/>
    <w:rsid w:val="0087772F"/>
    <w:rsid w:val="0088132A"/>
    <w:rsid w:val="008A533D"/>
    <w:rsid w:val="008B4113"/>
    <w:rsid w:val="008B7718"/>
    <w:rsid w:val="008E21FD"/>
    <w:rsid w:val="008F6B90"/>
    <w:rsid w:val="00905042"/>
    <w:rsid w:val="0091563F"/>
    <w:rsid w:val="00932AF2"/>
    <w:rsid w:val="00944E47"/>
    <w:rsid w:val="009519FD"/>
    <w:rsid w:val="009669BF"/>
    <w:rsid w:val="00995D2E"/>
    <w:rsid w:val="009970EC"/>
    <w:rsid w:val="009A248A"/>
    <w:rsid w:val="009D2687"/>
    <w:rsid w:val="00A053D7"/>
    <w:rsid w:val="00A147A8"/>
    <w:rsid w:val="00A47B10"/>
    <w:rsid w:val="00AB0118"/>
    <w:rsid w:val="00AC0E9A"/>
    <w:rsid w:val="00AD1C01"/>
    <w:rsid w:val="00AD7D62"/>
    <w:rsid w:val="00AE77DE"/>
    <w:rsid w:val="00AF35F2"/>
    <w:rsid w:val="00B043F7"/>
    <w:rsid w:val="00B05797"/>
    <w:rsid w:val="00B0634A"/>
    <w:rsid w:val="00B96419"/>
    <w:rsid w:val="00C120B9"/>
    <w:rsid w:val="00C30A66"/>
    <w:rsid w:val="00C40089"/>
    <w:rsid w:val="00C44603"/>
    <w:rsid w:val="00C47CB7"/>
    <w:rsid w:val="00C50F90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5482"/>
    <w:rsid w:val="00D31F75"/>
    <w:rsid w:val="00D410A0"/>
    <w:rsid w:val="00DC7261"/>
    <w:rsid w:val="00DD32AC"/>
    <w:rsid w:val="00DD33BE"/>
    <w:rsid w:val="00DD39C0"/>
    <w:rsid w:val="00DE6E63"/>
    <w:rsid w:val="00E161B6"/>
    <w:rsid w:val="00E2419A"/>
    <w:rsid w:val="00E62B91"/>
    <w:rsid w:val="00E67735"/>
    <w:rsid w:val="00E91601"/>
    <w:rsid w:val="00E9298F"/>
    <w:rsid w:val="00ED36C5"/>
    <w:rsid w:val="00ED4590"/>
    <w:rsid w:val="00F2429B"/>
    <w:rsid w:val="00F426E0"/>
    <w:rsid w:val="00F441E9"/>
    <w:rsid w:val="00F90F27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F854-C014-49F6-BF72-D22C8BA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69</cp:revision>
  <cp:lastPrinted>2019-08-06T13:37:00Z</cp:lastPrinted>
  <dcterms:created xsi:type="dcterms:W3CDTF">2019-08-06T13:36:00Z</dcterms:created>
  <dcterms:modified xsi:type="dcterms:W3CDTF">2019-12-21T11:22:00Z</dcterms:modified>
</cp:coreProperties>
</file>