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365A2CE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 заключения договора </w:t>
      </w:r>
      <w:r w:rsidR="00D945BB" w:rsidRPr="00D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лицензий и оборудования для нужд Фонда по сохранению и развитию Соловецкого архипелага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0F41C8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B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7B8BA35A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договора </w:t>
      </w:r>
      <w:r w:rsidR="00D945BB" w:rsidRPr="00D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лицензий и оборудования для нужд Фонда по сохранению и развитию Соловецкого архипелага.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C4E678A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D945BB" w:rsidRPr="00D945BB">
        <w:rPr>
          <w:rFonts w:ascii="Times New Roman" w:eastAsia="Calibri" w:hAnsi="Times New Roman" w:cs="Times New Roman"/>
          <w:sz w:val="28"/>
          <w:szCs w:val="28"/>
        </w:rPr>
        <w:t>2</w:t>
      </w:r>
      <w:r w:rsidR="00D94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BB" w:rsidRPr="00D945BB">
        <w:rPr>
          <w:rFonts w:ascii="Times New Roman" w:eastAsia="Calibri" w:hAnsi="Times New Roman" w:cs="Times New Roman"/>
          <w:sz w:val="28"/>
          <w:szCs w:val="28"/>
        </w:rPr>
        <w:t>772</w:t>
      </w:r>
      <w:r w:rsidR="00D94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BB" w:rsidRPr="00D945BB">
        <w:rPr>
          <w:rFonts w:ascii="Times New Roman" w:eastAsia="Calibri" w:hAnsi="Times New Roman" w:cs="Times New Roman"/>
          <w:sz w:val="28"/>
          <w:szCs w:val="28"/>
        </w:rPr>
        <w:t>501</w:t>
      </w:r>
      <w:r w:rsidR="00D945BB">
        <w:rPr>
          <w:rFonts w:ascii="Times New Roman" w:eastAsia="Calibri" w:hAnsi="Times New Roman" w:cs="Times New Roman"/>
          <w:sz w:val="28"/>
          <w:szCs w:val="28"/>
        </w:rPr>
        <w:t>,</w:t>
      </w:r>
      <w:r w:rsidR="00D945BB" w:rsidRPr="00D945BB">
        <w:rPr>
          <w:rFonts w:ascii="Times New Roman" w:eastAsia="Calibri" w:hAnsi="Times New Roman" w:cs="Times New Roman"/>
          <w:sz w:val="28"/>
          <w:szCs w:val="28"/>
        </w:rPr>
        <w:t>67</w:t>
      </w:r>
      <w:r w:rsidR="00D94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3B27967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BB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D945B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945BB" w:rsidRPr="00D945BB">
        <w:rPr>
          <w:rFonts w:ascii="Times New Roman" w:eastAsia="Calibri" w:hAnsi="Times New Roman" w:cs="Times New Roman"/>
          <w:sz w:val="28"/>
          <w:szCs w:val="28"/>
        </w:rPr>
        <w:t>SBR028-1912020023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89F87E6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945BB">
        <w:rPr>
          <w:rFonts w:ascii="Times New Roman" w:eastAsia="Calibri" w:hAnsi="Times New Roman" w:cs="Times New Roman"/>
          <w:sz w:val="28"/>
          <w:szCs w:val="28"/>
        </w:rPr>
        <w:t>12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9EFEEE1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945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42AE4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AE4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BC4BE20" w14:textId="77777777" w:rsidR="00047DEE" w:rsidRPr="00542AE4" w:rsidRDefault="00542AE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AE4">
              <w:rPr>
                <w:rFonts w:ascii="Times New Roman" w:eastAsia="Calibri" w:hAnsi="Times New Roman" w:cs="Times New Roman"/>
                <w:sz w:val="28"/>
                <w:szCs w:val="28"/>
              </w:rPr>
              <w:t>11.12.2019</w:t>
            </w:r>
          </w:p>
          <w:p w14:paraId="0B95AFD9" w14:textId="7C0ED531" w:rsidR="00542AE4" w:rsidRPr="00542AE4" w:rsidRDefault="00542AE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AE4">
              <w:rPr>
                <w:rFonts w:ascii="Times New Roman" w:eastAsia="Calibri" w:hAnsi="Times New Roman" w:cs="Times New Roman"/>
                <w:sz w:val="28"/>
                <w:szCs w:val="28"/>
              </w:rPr>
              <w:t>22:34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14:paraId="67F1925A" w14:textId="50E1D5BF" w:rsidR="002815A3" w:rsidRDefault="00EB32A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C9440C"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софт»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0E64A589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26264890"/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C9440C"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7733654906</w:t>
            </w:r>
            <w:bookmarkEnd w:id="5"/>
          </w:p>
        </w:tc>
        <w:tc>
          <w:tcPr>
            <w:tcW w:w="2663" w:type="dxa"/>
            <w:vAlign w:val="center"/>
          </w:tcPr>
          <w:p w14:paraId="4BA1701B" w14:textId="4E40F559" w:rsidR="00343F82" w:rsidRPr="008F6B90" w:rsidRDefault="00C9440C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125373, г. Москва, Походный проезд д.4, к.1, эт. 7, пом. XII, ком. 19, офис 702</w:t>
            </w:r>
          </w:p>
        </w:tc>
        <w:tc>
          <w:tcPr>
            <w:tcW w:w="1976" w:type="dxa"/>
            <w:vAlign w:val="center"/>
          </w:tcPr>
          <w:p w14:paraId="4BB09D89" w14:textId="43DE8CA1" w:rsidR="00C945AF" w:rsidRPr="008F6B90" w:rsidRDefault="00D945BB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5BB">
              <w:rPr>
                <w:rFonts w:ascii="Times New Roman" w:eastAsia="Calibri" w:hAnsi="Times New Roman" w:cs="Times New Roman"/>
                <w:sz w:val="28"/>
                <w:szCs w:val="28"/>
              </w:rPr>
              <w:t>2 530 376,76</w:t>
            </w:r>
          </w:p>
        </w:tc>
      </w:tr>
      <w:bookmarkEnd w:id="4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C9E0C36" w:rsidR="004F45D5" w:rsidRDefault="00D33029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«Системный софт»</w:t>
      </w:r>
      <w:r w:rsidR="00C9440C" w:rsidRPr="00C9440C">
        <w:t xml:space="preserve"> </w:t>
      </w:r>
      <w:r w:rsidR="00C9440C">
        <w:t>(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7733654906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20351D8" w14:textId="77777777" w:rsidR="00C9440C" w:rsidRPr="00C9440C" w:rsidRDefault="00C9440C" w:rsidP="00C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«Системный софт»</w:t>
            </w:r>
          </w:p>
          <w:p w14:paraId="6467BA23" w14:textId="77777777" w:rsidR="00C9440C" w:rsidRPr="00C9440C" w:rsidRDefault="00C9440C" w:rsidP="00C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7A5CB56A" w:rsidR="005F7636" w:rsidRPr="004F45D5" w:rsidRDefault="00C9440C" w:rsidP="00C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7733654906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154C58C5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C945AF" w:rsidRPr="00C945AF"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 для нужд Фонда по сохранению и развитию соловецкого архипелага</w:t>
      </w:r>
      <w:r w:rsidR="00EB32A4" w:rsidRPr="00EB32A4"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557F016" w:rsidR="00ED4590" w:rsidRPr="005D3355" w:rsidRDefault="008310FB" w:rsidP="00344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2" w:rsidRP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«Системный софт»</w:t>
      </w:r>
      <w:r w:rsid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7F2" w:rsidRP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7733654906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B" w:rsidRPr="00D945BB">
        <w:rPr>
          <w:rFonts w:ascii="Times New Roman" w:eastAsia="Times New Roman" w:hAnsi="Times New Roman" w:cs="Times New Roman"/>
          <w:sz w:val="28"/>
          <w:szCs w:val="28"/>
          <w:lang w:eastAsia="ru-RU"/>
        </w:rPr>
        <w:t>2 530 376,76</w:t>
      </w:r>
      <w:r w:rsidR="00D9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29CB" w14:textId="77777777" w:rsidR="004D163E" w:rsidRDefault="004D163E">
      <w:pPr>
        <w:spacing w:after="0" w:line="240" w:lineRule="auto"/>
      </w:pPr>
      <w:r>
        <w:separator/>
      </w:r>
    </w:p>
  </w:endnote>
  <w:endnote w:type="continuationSeparator" w:id="0">
    <w:p w14:paraId="2651E99F" w14:textId="77777777" w:rsidR="004D163E" w:rsidRDefault="004D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2AC5" w14:textId="77777777" w:rsidR="004D163E" w:rsidRDefault="004D163E">
      <w:pPr>
        <w:spacing w:after="0" w:line="240" w:lineRule="auto"/>
      </w:pPr>
      <w:r>
        <w:separator/>
      </w:r>
    </w:p>
  </w:footnote>
  <w:footnote w:type="continuationSeparator" w:id="0">
    <w:p w14:paraId="0B7E290B" w14:textId="77777777" w:rsidR="004D163E" w:rsidRDefault="004D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47DEE"/>
    <w:rsid w:val="000B7AE1"/>
    <w:rsid w:val="000C0384"/>
    <w:rsid w:val="000E7BB4"/>
    <w:rsid w:val="000F5123"/>
    <w:rsid w:val="000F5BFA"/>
    <w:rsid w:val="001405B5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81A85"/>
    <w:rsid w:val="00390767"/>
    <w:rsid w:val="00393C68"/>
    <w:rsid w:val="00397613"/>
    <w:rsid w:val="003B2955"/>
    <w:rsid w:val="003B6A3B"/>
    <w:rsid w:val="003D0335"/>
    <w:rsid w:val="003D07EC"/>
    <w:rsid w:val="003D0B62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D163E"/>
    <w:rsid w:val="004D3F96"/>
    <w:rsid w:val="004F45D5"/>
    <w:rsid w:val="005310BF"/>
    <w:rsid w:val="00541AFB"/>
    <w:rsid w:val="00542AE4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63071"/>
    <w:rsid w:val="00692035"/>
    <w:rsid w:val="006952E7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0DE7"/>
    <w:rsid w:val="00C9440C"/>
    <w:rsid w:val="00C945AF"/>
    <w:rsid w:val="00CA1249"/>
    <w:rsid w:val="00CB1A9C"/>
    <w:rsid w:val="00CB3253"/>
    <w:rsid w:val="00CC5F49"/>
    <w:rsid w:val="00D0310B"/>
    <w:rsid w:val="00D252DE"/>
    <w:rsid w:val="00D33029"/>
    <w:rsid w:val="00D410A0"/>
    <w:rsid w:val="00D67815"/>
    <w:rsid w:val="00D945BB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A54D-0398-4529-8B23-4A61ABD1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2019-09-16T15:31:00Z</cp:lastPrinted>
  <dcterms:created xsi:type="dcterms:W3CDTF">2019-12-16T09:34:00Z</dcterms:created>
  <dcterms:modified xsi:type="dcterms:W3CDTF">2019-12-16T09:34:00Z</dcterms:modified>
</cp:coreProperties>
</file>