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356E5A" w:rsidRPr="009A20F3" w:rsidTr="00964DE2">
        <w:tc>
          <w:tcPr>
            <w:tcW w:w="5070" w:type="dxa"/>
            <w:shd w:val="clear" w:color="auto" w:fill="auto"/>
          </w:tcPr>
          <w:p w:rsidR="00356E5A" w:rsidRPr="009A20F3" w:rsidRDefault="00356E5A" w:rsidP="00964DE2">
            <w:pPr>
              <w:keepNext/>
              <w:spacing w:after="0" w:line="240" w:lineRule="auto"/>
              <w:ind w:firstLine="708"/>
              <w:jc w:val="center"/>
              <w:outlineLvl w:val="3"/>
              <w:rPr>
                <w:rFonts w:ascii="Times New Roman" w:eastAsia="Arial" w:hAnsi="Times New Roman"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356E5A" w:rsidRPr="009A20F3" w:rsidRDefault="00356E5A" w:rsidP="00964DE2">
            <w:pPr>
              <w:keepNext/>
              <w:spacing w:after="0" w:line="240" w:lineRule="auto"/>
              <w:ind w:hanging="35"/>
              <w:jc w:val="center"/>
              <w:outlineLvl w:val="3"/>
              <w:rPr>
                <w:rFonts w:ascii="Times New Roman" w:eastAsia="Arial" w:hAnsi="Times New Roman"/>
                <w:bCs/>
                <w:sz w:val="32"/>
                <w:szCs w:val="24"/>
                <w:lang w:eastAsia="ru-RU"/>
              </w:rPr>
            </w:pPr>
            <w:r w:rsidRPr="009A20F3">
              <w:rPr>
                <w:rFonts w:ascii="Times New Roman" w:eastAsia="Arial" w:hAnsi="Times New Roman"/>
                <w:bCs/>
                <w:sz w:val="32"/>
                <w:szCs w:val="24"/>
                <w:lang w:eastAsia="ru-RU"/>
              </w:rPr>
              <w:t>Утверждаю</w:t>
            </w:r>
          </w:p>
          <w:p w:rsidR="00356E5A" w:rsidRPr="009A20F3" w:rsidRDefault="00356E5A" w:rsidP="00964DE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:rsidR="00356E5A" w:rsidRPr="009A20F3" w:rsidRDefault="00356E5A" w:rsidP="007A70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firstLine="65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Фонда по сохранению и развития Соловецкого архипелага</w:t>
            </w:r>
          </w:p>
          <w:p w:rsidR="00356E5A" w:rsidRPr="009A20F3" w:rsidRDefault="00356E5A" w:rsidP="00964DE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  <w:p w:rsidR="00356E5A" w:rsidRPr="009A20F3" w:rsidRDefault="00356E5A" w:rsidP="00964DE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________________А.В. </w:t>
            </w:r>
            <w:proofErr w:type="spellStart"/>
            <w:r w:rsidRPr="009A20F3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Ходос</w:t>
            </w:r>
            <w:proofErr w:type="spellEnd"/>
          </w:p>
          <w:p w:rsidR="00356E5A" w:rsidRPr="009A20F3" w:rsidRDefault="00356E5A" w:rsidP="00964DE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  <w:p w:rsidR="00356E5A" w:rsidRPr="009A20F3" w:rsidRDefault="00356E5A" w:rsidP="00964DE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«____» _____________2019 г.</w:t>
            </w:r>
          </w:p>
          <w:p w:rsidR="00356E5A" w:rsidRPr="009A20F3" w:rsidRDefault="00356E5A" w:rsidP="00964DE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ru-RU"/>
              </w:rPr>
            </w:pPr>
          </w:p>
        </w:tc>
      </w:tr>
    </w:tbl>
    <w:p w:rsidR="00356E5A" w:rsidRDefault="00356E5A" w:rsidP="003A79A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A79AF" w:rsidRPr="003A79AF" w:rsidRDefault="003A79AF" w:rsidP="003A79A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A79AF">
        <w:rPr>
          <w:rFonts w:ascii="Times New Roman" w:hAnsi="Times New Roman"/>
          <w:b/>
          <w:bCs/>
          <w:sz w:val="28"/>
          <w:szCs w:val="28"/>
        </w:rPr>
        <w:t>ПРОТОКОЛ</w:t>
      </w:r>
    </w:p>
    <w:p w:rsidR="003A79AF" w:rsidRDefault="003A79AF" w:rsidP="003A79A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A0EA6" w:rsidRDefault="003A79AF" w:rsidP="007A70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79AF">
        <w:rPr>
          <w:rFonts w:ascii="Times New Roman" w:hAnsi="Times New Roman"/>
          <w:sz w:val="28"/>
          <w:szCs w:val="28"/>
        </w:rPr>
        <w:t xml:space="preserve">Заседания комиссии по закупкам Фонда по сохранению и развитию Соловецкого архипелага (далее - Фонд) по выбору исполнителя на право заключения договора </w:t>
      </w:r>
      <w:r w:rsidR="00EE3C04" w:rsidRPr="00EE3C04">
        <w:rPr>
          <w:rFonts w:ascii="Times New Roman" w:hAnsi="Times New Roman"/>
          <w:sz w:val="28"/>
          <w:szCs w:val="28"/>
        </w:rPr>
        <w:t xml:space="preserve">на поставку </w:t>
      </w:r>
      <w:r w:rsidR="000D77F8">
        <w:rPr>
          <w:rFonts w:ascii="Times New Roman" w:hAnsi="Times New Roman"/>
          <w:sz w:val="28"/>
          <w:szCs w:val="28"/>
        </w:rPr>
        <w:t>сувенирных</w:t>
      </w:r>
      <w:r w:rsidR="00EE3C04" w:rsidRPr="00EE3C04">
        <w:rPr>
          <w:rFonts w:ascii="Times New Roman" w:hAnsi="Times New Roman"/>
          <w:sz w:val="28"/>
          <w:szCs w:val="28"/>
        </w:rPr>
        <w:t xml:space="preserve"> наборов.</w:t>
      </w:r>
    </w:p>
    <w:p w:rsidR="00FA0EA6" w:rsidRDefault="00FA0EA6" w:rsidP="007A70A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83"/>
      </w:tblGrid>
      <w:tr w:rsidR="00FA0EA6" w:rsidTr="003A79AF">
        <w:tc>
          <w:tcPr>
            <w:tcW w:w="4672" w:type="dxa"/>
            <w:hideMark/>
          </w:tcPr>
          <w:p w:rsidR="00FA0EA6" w:rsidRDefault="00FA0EA6" w:rsidP="007A70AD">
            <w:pPr>
              <w:autoSpaceDE w:val="0"/>
              <w:autoSpaceDN w:val="0"/>
              <w:adjustRightInd w:val="0"/>
              <w:ind w:hanging="11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Москва</w:t>
            </w:r>
          </w:p>
        </w:tc>
        <w:tc>
          <w:tcPr>
            <w:tcW w:w="4683" w:type="dxa"/>
            <w:hideMark/>
          </w:tcPr>
          <w:p w:rsidR="00FA0EA6" w:rsidRDefault="00EE3C04" w:rsidP="000D77F8">
            <w:pPr>
              <w:autoSpaceDE w:val="0"/>
              <w:autoSpaceDN w:val="0"/>
              <w:adjustRightInd w:val="0"/>
              <w:ind w:hanging="11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D77F8">
              <w:rPr>
                <w:rFonts w:ascii="Times New Roman" w:hAnsi="Times New Roman"/>
                <w:sz w:val="28"/>
                <w:szCs w:val="28"/>
              </w:rPr>
              <w:t>9</w:t>
            </w:r>
            <w:r w:rsidR="00FA0EA6">
              <w:rPr>
                <w:rFonts w:ascii="Times New Roman" w:hAnsi="Times New Roman"/>
                <w:sz w:val="28"/>
                <w:szCs w:val="28"/>
              </w:rPr>
              <w:t>.</w:t>
            </w:r>
            <w:r w:rsidR="003A79AF">
              <w:rPr>
                <w:rFonts w:ascii="Times New Roman" w:hAnsi="Times New Roman"/>
                <w:sz w:val="28"/>
                <w:szCs w:val="28"/>
              </w:rPr>
              <w:t>11</w:t>
            </w:r>
            <w:r w:rsidR="00FA0EA6">
              <w:rPr>
                <w:rFonts w:ascii="Times New Roman" w:hAnsi="Times New Roman"/>
                <w:sz w:val="28"/>
                <w:szCs w:val="28"/>
              </w:rPr>
              <w:t>.2019</w:t>
            </w:r>
          </w:p>
        </w:tc>
      </w:tr>
    </w:tbl>
    <w:p w:rsidR="003A79AF" w:rsidRDefault="003A79AF" w:rsidP="007A70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 из </w:t>
      </w:r>
      <w:r w:rsidRPr="005D3355">
        <w:rPr>
          <w:rFonts w:ascii="Times New Roman" w:eastAsia="Times New Roman" w:hAnsi="Times New Roman"/>
          <w:sz w:val="28"/>
          <w:szCs w:val="28"/>
          <w:lang w:eastAsia="ru-RU"/>
        </w:rPr>
        <w:t>5 членов комиссии, кворум соблюден, комиссия правомочна принимать решение:</w:t>
      </w:r>
    </w:p>
    <w:p w:rsidR="003A79AF" w:rsidRPr="005D3355" w:rsidRDefault="003A79AF" w:rsidP="007A70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6"/>
        <w:gridCol w:w="2488"/>
        <w:gridCol w:w="2552"/>
      </w:tblGrid>
      <w:tr w:rsidR="003A79AF" w:rsidRPr="005D3355" w:rsidTr="007A70AD">
        <w:trPr>
          <w:trHeight w:val="343"/>
        </w:trPr>
        <w:tc>
          <w:tcPr>
            <w:tcW w:w="4316" w:type="dxa"/>
            <w:vAlign w:val="center"/>
          </w:tcPr>
          <w:p w:rsidR="003A79AF" w:rsidRPr="00556803" w:rsidRDefault="003A79AF" w:rsidP="007A70A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firstLine="709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  <w:p w:rsidR="003A79AF" w:rsidRPr="00556803" w:rsidRDefault="003A79AF" w:rsidP="007A70A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firstLine="709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88" w:type="dxa"/>
            <w:vAlign w:val="center"/>
          </w:tcPr>
          <w:p w:rsidR="003A79AF" w:rsidRPr="00556803" w:rsidRDefault="003A79AF" w:rsidP="007A70A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2552" w:type="dxa"/>
            <w:vAlign w:val="center"/>
          </w:tcPr>
          <w:p w:rsidR="003A79AF" w:rsidRPr="00556803" w:rsidRDefault="003A79AF" w:rsidP="007A70A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hanging="106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3A79AF" w:rsidRPr="005D3355" w:rsidTr="007A70AD">
        <w:tc>
          <w:tcPr>
            <w:tcW w:w="4316" w:type="dxa"/>
            <w:vAlign w:val="center"/>
          </w:tcPr>
          <w:p w:rsidR="003A79AF" w:rsidRPr="005D3355" w:rsidRDefault="003A79AF" w:rsidP="007A70A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2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контрактной службы Фонда</w:t>
            </w:r>
          </w:p>
        </w:tc>
        <w:tc>
          <w:tcPr>
            <w:tcW w:w="2488" w:type="dxa"/>
            <w:vAlign w:val="center"/>
          </w:tcPr>
          <w:p w:rsidR="003A79AF" w:rsidRPr="005D3355" w:rsidRDefault="003A79AF" w:rsidP="007A70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2552" w:type="dxa"/>
            <w:vAlign w:val="center"/>
          </w:tcPr>
          <w:p w:rsidR="003A79AF" w:rsidRPr="005D3355" w:rsidRDefault="003A79AF" w:rsidP="007A70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6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3A79AF" w:rsidRPr="005D3355" w:rsidTr="007A70AD">
        <w:tc>
          <w:tcPr>
            <w:tcW w:w="4316" w:type="dxa"/>
            <w:vAlign w:val="center"/>
          </w:tcPr>
          <w:p w:rsidR="003A79AF" w:rsidRPr="005D3355" w:rsidRDefault="003A79AF" w:rsidP="007A70A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2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Фонда</w:t>
            </w:r>
          </w:p>
        </w:tc>
        <w:tc>
          <w:tcPr>
            <w:tcW w:w="2488" w:type="dxa"/>
            <w:vAlign w:val="center"/>
          </w:tcPr>
          <w:p w:rsidR="003A79AF" w:rsidRPr="005D3355" w:rsidRDefault="003A79AF" w:rsidP="007A70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2552" w:type="dxa"/>
            <w:vAlign w:val="center"/>
          </w:tcPr>
          <w:p w:rsidR="003A79AF" w:rsidRPr="005D3355" w:rsidRDefault="003A79AF" w:rsidP="007A70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hanging="106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3A79AF" w:rsidRPr="005D3355" w:rsidTr="007A70AD">
        <w:trPr>
          <w:trHeight w:val="694"/>
        </w:trPr>
        <w:tc>
          <w:tcPr>
            <w:tcW w:w="4316" w:type="dxa"/>
            <w:vAlign w:val="center"/>
          </w:tcPr>
          <w:p w:rsidR="003A79AF" w:rsidRPr="005D3355" w:rsidRDefault="003A79AF" w:rsidP="007A70A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2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начальника центра заказчика застройщика Фонда</w:t>
            </w:r>
          </w:p>
        </w:tc>
        <w:tc>
          <w:tcPr>
            <w:tcW w:w="2488" w:type="dxa"/>
            <w:vAlign w:val="center"/>
          </w:tcPr>
          <w:p w:rsidR="003A79AF" w:rsidRPr="005D3355" w:rsidRDefault="003A79AF" w:rsidP="007A70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С.В. Лукьянов</w:t>
            </w:r>
          </w:p>
        </w:tc>
        <w:tc>
          <w:tcPr>
            <w:tcW w:w="2552" w:type="dxa"/>
            <w:vAlign w:val="center"/>
          </w:tcPr>
          <w:p w:rsidR="003A79AF" w:rsidRPr="005D3355" w:rsidRDefault="003A79AF" w:rsidP="007A70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6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3A79AF" w:rsidRPr="005D3355" w:rsidTr="007A70AD">
        <w:tc>
          <w:tcPr>
            <w:tcW w:w="4316" w:type="dxa"/>
            <w:vAlign w:val="center"/>
          </w:tcPr>
          <w:p w:rsidR="003A79AF" w:rsidRPr="005D3355" w:rsidRDefault="003A79AF" w:rsidP="007A70A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2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лавный архитектор Фонда</w:t>
            </w:r>
          </w:p>
        </w:tc>
        <w:tc>
          <w:tcPr>
            <w:tcW w:w="2488" w:type="dxa"/>
            <w:vAlign w:val="center"/>
          </w:tcPr>
          <w:p w:rsidR="003A79AF" w:rsidRPr="005D3355" w:rsidRDefault="003A79AF" w:rsidP="007A70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О.Ю. Вострокнутова</w:t>
            </w:r>
          </w:p>
        </w:tc>
        <w:tc>
          <w:tcPr>
            <w:tcW w:w="2552" w:type="dxa"/>
            <w:vAlign w:val="center"/>
          </w:tcPr>
          <w:p w:rsidR="003A79AF" w:rsidRPr="005D3355" w:rsidRDefault="003A79AF" w:rsidP="007A70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6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3A79AF" w:rsidRPr="005D3355" w:rsidTr="007A70AD">
        <w:tc>
          <w:tcPr>
            <w:tcW w:w="4316" w:type="dxa"/>
            <w:vAlign w:val="center"/>
          </w:tcPr>
          <w:p w:rsidR="003A79AF" w:rsidRPr="005D3355" w:rsidRDefault="003A79AF" w:rsidP="007A70A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2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начальника центра нормативно-правовой работы Фонда</w:t>
            </w:r>
          </w:p>
        </w:tc>
        <w:tc>
          <w:tcPr>
            <w:tcW w:w="2488" w:type="dxa"/>
            <w:vAlign w:val="center"/>
          </w:tcPr>
          <w:p w:rsidR="003A79AF" w:rsidRPr="005D3355" w:rsidRDefault="003A79AF" w:rsidP="007A70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</w:t>
            </w:r>
            <w:r w:rsidR="00344BDB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Шеварихин</w:t>
            </w:r>
            <w:proofErr w:type="spellEnd"/>
          </w:p>
        </w:tc>
        <w:tc>
          <w:tcPr>
            <w:tcW w:w="2552" w:type="dxa"/>
            <w:vAlign w:val="center"/>
          </w:tcPr>
          <w:p w:rsidR="003A79AF" w:rsidRPr="005D3355" w:rsidRDefault="003A79AF" w:rsidP="007A70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6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у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ст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:rsidR="003A79AF" w:rsidRPr="005D3355" w:rsidRDefault="003A79AF" w:rsidP="007A70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79AF" w:rsidRDefault="003A79AF" w:rsidP="007A70AD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3A79AF" w:rsidRDefault="003A79AF" w:rsidP="007A70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9AF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материалов </w:t>
      </w:r>
      <w:r w:rsidR="00EE3C04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EE3C04" w:rsidRPr="00EE3C04">
        <w:rPr>
          <w:rFonts w:ascii="Times New Roman" w:eastAsia="Times New Roman" w:hAnsi="Times New Roman"/>
          <w:sz w:val="28"/>
          <w:szCs w:val="28"/>
          <w:lang w:eastAsia="ru-RU"/>
        </w:rPr>
        <w:t>апрос</w:t>
      </w:r>
      <w:r w:rsidR="00EE3C0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E3C04" w:rsidRPr="00EE3C04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котировок на право заключения договора на поставку </w:t>
      </w:r>
      <w:r w:rsidR="000D77F8">
        <w:rPr>
          <w:rFonts w:ascii="Times New Roman" w:eastAsia="Times New Roman" w:hAnsi="Times New Roman"/>
          <w:sz w:val="28"/>
          <w:szCs w:val="28"/>
          <w:lang w:eastAsia="ru-RU"/>
        </w:rPr>
        <w:t>сувенирных</w:t>
      </w:r>
      <w:r w:rsidR="00EE3C04" w:rsidRPr="00EE3C04">
        <w:rPr>
          <w:rFonts w:ascii="Times New Roman" w:eastAsia="Times New Roman" w:hAnsi="Times New Roman"/>
          <w:sz w:val="28"/>
          <w:szCs w:val="28"/>
          <w:lang w:eastAsia="ru-RU"/>
        </w:rPr>
        <w:t xml:space="preserve"> наборов.</w:t>
      </w:r>
    </w:p>
    <w:p w:rsidR="00344BDB" w:rsidRDefault="00344BDB" w:rsidP="007A70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6260" w:rsidRDefault="00A66260" w:rsidP="007A70AD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/>
          <w:sz w:val="28"/>
          <w:szCs w:val="28"/>
          <w:lang w:eastAsia="ru-RU"/>
        </w:rPr>
        <w:t>РЕШИЛИ:</w:t>
      </w:r>
    </w:p>
    <w:p w:rsidR="00A66260" w:rsidRDefault="00A66260" w:rsidP="007A70A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D3355">
        <w:rPr>
          <w:rFonts w:ascii="Times New Roman" w:hAnsi="Times New Roman"/>
          <w:sz w:val="28"/>
          <w:szCs w:val="28"/>
        </w:rPr>
        <w:t>Начальная цена договора рассчитана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355">
        <w:rPr>
          <w:rFonts w:ascii="Times New Roman" w:hAnsi="Times New Roman"/>
          <w:sz w:val="28"/>
          <w:szCs w:val="28"/>
        </w:rPr>
        <w:t>методом</w:t>
      </w:r>
      <w:r w:rsidR="00EE3C04">
        <w:rPr>
          <w:rFonts w:ascii="Times New Roman" w:hAnsi="Times New Roman"/>
          <w:sz w:val="28"/>
          <w:szCs w:val="28"/>
        </w:rPr>
        <w:t xml:space="preserve"> сопоставимых цен (анализа рынка)</w:t>
      </w:r>
      <w:r w:rsidRPr="005D3355">
        <w:rPr>
          <w:rFonts w:ascii="Times New Roman" w:hAnsi="Times New Roman"/>
          <w:sz w:val="28"/>
          <w:szCs w:val="28"/>
        </w:rPr>
        <w:t xml:space="preserve"> и 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B55A11" w:rsidRPr="00B55A11">
        <w:rPr>
          <w:rFonts w:ascii="Times New Roman" w:hAnsi="Times New Roman"/>
          <w:sz w:val="28"/>
          <w:szCs w:val="28"/>
        </w:rPr>
        <w:t>477</w:t>
      </w:r>
      <w:r w:rsidR="00B55A11">
        <w:rPr>
          <w:rFonts w:ascii="Times New Roman" w:hAnsi="Times New Roman"/>
          <w:sz w:val="28"/>
          <w:szCs w:val="28"/>
        </w:rPr>
        <w:t xml:space="preserve"> </w:t>
      </w:r>
      <w:r w:rsidR="00B55A11" w:rsidRPr="00B55A11">
        <w:rPr>
          <w:rFonts w:ascii="Times New Roman" w:hAnsi="Times New Roman"/>
          <w:sz w:val="28"/>
          <w:szCs w:val="28"/>
        </w:rPr>
        <w:t>418</w:t>
      </w:r>
      <w:r w:rsidR="00B55A11">
        <w:rPr>
          <w:rFonts w:ascii="Times New Roman" w:hAnsi="Times New Roman"/>
          <w:sz w:val="28"/>
          <w:szCs w:val="28"/>
        </w:rPr>
        <w:t>,</w:t>
      </w:r>
      <w:r w:rsidR="00B55A11" w:rsidRPr="00B55A11">
        <w:rPr>
          <w:rFonts w:ascii="Times New Roman" w:hAnsi="Times New Roman"/>
          <w:sz w:val="28"/>
          <w:szCs w:val="28"/>
        </w:rPr>
        <w:t>00</w:t>
      </w:r>
      <w:r w:rsidR="00AD1D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рублей, включая НДС.</w:t>
      </w:r>
    </w:p>
    <w:p w:rsidR="00A66260" w:rsidRPr="005D3355" w:rsidRDefault="00A66260" w:rsidP="007A70A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D3355">
        <w:rPr>
          <w:rFonts w:ascii="Times New Roman" w:hAnsi="Times New Roman"/>
          <w:sz w:val="28"/>
          <w:szCs w:val="28"/>
        </w:rPr>
        <w:t xml:space="preserve">Источник финансирования: </w:t>
      </w:r>
      <w:r>
        <w:rPr>
          <w:rFonts w:ascii="Times New Roman" w:hAnsi="Times New Roman"/>
          <w:sz w:val="28"/>
          <w:szCs w:val="28"/>
        </w:rPr>
        <w:t>с</w:t>
      </w:r>
      <w:r w:rsidR="00EE3C04">
        <w:rPr>
          <w:rFonts w:ascii="Times New Roman" w:hAnsi="Times New Roman"/>
          <w:sz w:val="28"/>
          <w:szCs w:val="28"/>
        </w:rPr>
        <w:t>редства Фонда.</w:t>
      </w:r>
    </w:p>
    <w:p w:rsidR="00A66260" w:rsidRDefault="00A66260" w:rsidP="007A70A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D3355">
        <w:rPr>
          <w:rFonts w:ascii="Times New Roman" w:hAnsi="Times New Roman"/>
          <w:sz w:val="28"/>
          <w:szCs w:val="28"/>
        </w:rPr>
        <w:t xml:space="preserve">Извещение о проведении </w:t>
      </w:r>
      <w:r>
        <w:rPr>
          <w:rFonts w:ascii="Times New Roman" w:hAnsi="Times New Roman"/>
          <w:sz w:val="28"/>
          <w:szCs w:val="28"/>
        </w:rPr>
        <w:t xml:space="preserve">запроса </w:t>
      </w:r>
      <w:r w:rsidR="00EE3C04">
        <w:rPr>
          <w:rFonts w:ascii="Times New Roman" w:hAnsi="Times New Roman"/>
          <w:sz w:val="28"/>
          <w:szCs w:val="28"/>
        </w:rPr>
        <w:t>котировок</w:t>
      </w:r>
      <w:r w:rsidRPr="005D3355">
        <w:rPr>
          <w:rFonts w:ascii="Times New Roman" w:hAnsi="Times New Roman"/>
          <w:sz w:val="28"/>
          <w:szCs w:val="28"/>
        </w:rPr>
        <w:t xml:space="preserve"> было размещено на электронной торговой площадке Сбербанк-АСТ (далее – ЭТП) </w:t>
      </w:r>
      <w:r w:rsidR="007301AA">
        <w:rPr>
          <w:rFonts w:ascii="Times New Roman" w:hAnsi="Times New Roman"/>
          <w:sz w:val="28"/>
          <w:szCs w:val="28"/>
        </w:rPr>
        <w:t>2</w:t>
      </w:r>
      <w:r w:rsidR="000D77F8">
        <w:rPr>
          <w:rFonts w:ascii="Times New Roman" w:hAnsi="Times New Roman"/>
          <w:sz w:val="28"/>
          <w:szCs w:val="28"/>
        </w:rPr>
        <w:t>5</w:t>
      </w:r>
      <w:r w:rsidRPr="005D335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EE3C04">
        <w:rPr>
          <w:rFonts w:ascii="Times New Roman" w:hAnsi="Times New Roman"/>
          <w:sz w:val="28"/>
          <w:szCs w:val="28"/>
        </w:rPr>
        <w:t>1</w:t>
      </w:r>
      <w:r w:rsidRPr="005D3355">
        <w:rPr>
          <w:rFonts w:ascii="Times New Roman" w:hAnsi="Times New Roman"/>
          <w:sz w:val="28"/>
          <w:szCs w:val="28"/>
        </w:rPr>
        <w:t xml:space="preserve">.2019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5D3355">
        <w:rPr>
          <w:rFonts w:ascii="Times New Roman" w:hAnsi="Times New Roman"/>
          <w:sz w:val="28"/>
          <w:szCs w:val="28"/>
        </w:rPr>
        <w:lastRenderedPageBreak/>
        <w:t>№</w:t>
      </w:r>
      <w:r w:rsidR="00B55A11">
        <w:rPr>
          <w:rFonts w:ascii="Times New Roman" w:hAnsi="Times New Roman"/>
          <w:sz w:val="28"/>
          <w:szCs w:val="28"/>
        </w:rPr>
        <w:t> </w:t>
      </w:r>
      <w:bookmarkStart w:id="0" w:name="_GoBack"/>
      <w:bookmarkEnd w:id="0"/>
      <w:r w:rsidR="000D77F8" w:rsidRPr="000D77F8">
        <w:rPr>
          <w:rFonts w:ascii="Times New Roman" w:hAnsi="Times New Roman"/>
          <w:sz w:val="28"/>
          <w:szCs w:val="28"/>
        </w:rPr>
        <w:t>SBR028-1911260016</w:t>
      </w:r>
      <w:r>
        <w:rPr>
          <w:rFonts w:ascii="Times New Roman" w:hAnsi="Times New Roman"/>
          <w:sz w:val="28"/>
          <w:szCs w:val="28"/>
        </w:rPr>
        <w:t>,</w:t>
      </w:r>
      <w:r w:rsidRPr="005D3355">
        <w:rPr>
          <w:rFonts w:ascii="Times New Roman" w:hAnsi="Times New Roman"/>
          <w:sz w:val="28"/>
          <w:szCs w:val="28"/>
        </w:rPr>
        <w:t xml:space="preserve"> а также </w:t>
      </w:r>
      <w:r w:rsidRPr="005D3355">
        <w:rPr>
          <w:rFonts w:ascii="Times New Roman" w:hAnsi="Times New Roman"/>
          <w:color w:val="000000"/>
          <w:sz w:val="28"/>
          <w:szCs w:val="28"/>
        </w:rPr>
        <w:t>на</w:t>
      </w:r>
      <w:r w:rsidRPr="005D3355">
        <w:rPr>
          <w:rFonts w:ascii="Times New Roman" w:hAnsi="Times New Roman"/>
          <w:sz w:val="28"/>
          <w:szCs w:val="28"/>
        </w:rPr>
        <w:t xml:space="preserve"> официальном сайте Фонда </w:t>
      </w:r>
      <w:hyperlink r:id="rId4" w:history="1">
        <w:r w:rsidRPr="005D3355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5D3355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5D3355">
          <w:rPr>
            <w:rStyle w:val="a3"/>
            <w:rFonts w:ascii="Times New Roman" w:hAnsi="Times New Roman"/>
            <w:sz w:val="28"/>
            <w:szCs w:val="28"/>
            <w:lang w:val="en-US"/>
          </w:rPr>
          <w:t>fundsolovki</w:t>
        </w:r>
        <w:proofErr w:type="spellEnd"/>
        <w:r w:rsidRPr="005D3355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5D335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/>
          <w:sz w:val="28"/>
          <w:szCs w:val="28"/>
        </w:rPr>
        <w:t>.</w:t>
      </w:r>
    </w:p>
    <w:p w:rsidR="00A66260" w:rsidRDefault="00A66260" w:rsidP="007A70A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33029">
        <w:rPr>
          <w:rFonts w:ascii="Times New Roman" w:hAnsi="Times New Roman"/>
          <w:sz w:val="28"/>
          <w:szCs w:val="28"/>
        </w:rPr>
        <w:t>До окончания срока подачи заявок, 1</w:t>
      </w:r>
      <w:r w:rsidR="007301AA">
        <w:rPr>
          <w:rFonts w:ascii="Times New Roman" w:hAnsi="Times New Roman"/>
          <w:sz w:val="28"/>
          <w:szCs w:val="28"/>
        </w:rPr>
        <w:t>7</w:t>
      </w:r>
      <w:r w:rsidRPr="00D33029">
        <w:rPr>
          <w:rFonts w:ascii="Times New Roman" w:hAnsi="Times New Roman"/>
          <w:sz w:val="28"/>
          <w:szCs w:val="28"/>
        </w:rPr>
        <w:t xml:space="preserve">:00 ч. </w:t>
      </w:r>
      <w:r w:rsidR="00EE3C04">
        <w:rPr>
          <w:rFonts w:ascii="Times New Roman" w:hAnsi="Times New Roman"/>
          <w:sz w:val="28"/>
          <w:szCs w:val="28"/>
        </w:rPr>
        <w:t>2</w:t>
      </w:r>
      <w:r w:rsidR="000D77F8">
        <w:rPr>
          <w:rFonts w:ascii="Times New Roman" w:hAnsi="Times New Roman"/>
          <w:sz w:val="28"/>
          <w:szCs w:val="28"/>
        </w:rPr>
        <w:t>9</w:t>
      </w:r>
      <w:r w:rsidRPr="00D3302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D33029">
        <w:rPr>
          <w:rFonts w:ascii="Times New Roman" w:hAnsi="Times New Roman"/>
          <w:sz w:val="28"/>
          <w:szCs w:val="28"/>
        </w:rPr>
        <w:t>.2019 включительно, был</w:t>
      </w:r>
      <w:r w:rsidR="007301AA">
        <w:rPr>
          <w:rFonts w:ascii="Times New Roman" w:hAnsi="Times New Roman"/>
          <w:sz w:val="28"/>
          <w:szCs w:val="28"/>
        </w:rPr>
        <w:t>а</w:t>
      </w:r>
      <w:r w:rsidRPr="00D33029">
        <w:rPr>
          <w:rFonts w:ascii="Times New Roman" w:hAnsi="Times New Roman"/>
          <w:sz w:val="28"/>
          <w:szCs w:val="28"/>
        </w:rPr>
        <w:t xml:space="preserve"> подан</w:t>
      </w:r>
      <w:r w:rsidR="007301AA">
        <w:rPr>
          <w:rFonts w:ascii="Times New Roman" w:hAnsi="Times New Roman"/>
          <w:sz w:val="28"/>
          <w:szCs w:val="28"/>
        </w:rPr>
        <w:t>а</w:t>
      </w:r>
      <w:r w:rsidRPr="00D33029">
        <w:rPr>
          <w:rFonts w:ascii="Times New Roman" w:hAnsi="Times New Roman"/>
          <w:sz w:val="28"/>
          <w:szCs w:val="28"/>
        </w:rPr>
        <w:t xml:space="preserve"> </w:t>
      </w:r>
      <w:r w:rsidR="007301AA">
        <w:rPr>
          <w:rFonts w:ascii="Times New Roman" w:hAnsi="Times New Roman"/>
          <w:sz w:val="28"/>
          <w:szCs w:val="28"/>
        </w:rPr>
        <w:t>1</w:t>
      </w:r>
      <w:r w:rsidRPr="00D33029">
        <w:rPr>
          <w:rFonts w:ascii="Times New Roman" w:hAnsi="Times New Roman"/>
          <w:sz w:val="28"/>
          <w:szCs w:val="28"/>
        </w:rPr>
        <w:t xml:space="preserve"> (</w:t>
      </w:r>
      <w:r w:rsidR="007301AA">
        <w:rPr>
          <w:rFonts w:ascii="Times New Roman" w:hAnsi="Times New Roman"/>
          <w:sz w:val="28"/>
          <w:szCs w:val="28"/>
        </w:rPr>
        <w:t>одна</w:t>
      </w:r>
      <w:r w:rsidRPr="00D33029">
        <w:rPr>
          <w:rFonts w:ascii="Times New Roman" w:hAnsi="Times New Roman"/>
          <w:sz w:val="28"/>
          <w:szCs w:val="28"/>
        </w:rPr>
        <w:t>) заявк</w:t>
      </w:r>
      <w:r w:rsidR="007301AA">
        <w:rPr>
          <w:rFonts w:ascii="Times New Roman" w:hAnsi="Times New Roman"/>
          <w:sz w:val="28"/>
          <w:szCs w:val="28"/>
        </w:rPr>
        <w:t>а</w:t>
      </w:r>
      <w:r w:rsidRPr="00D33029">
        <w:rPr>
          <w:rFonts w:ascii="Times New Roman" w:hAnsi="Times New Roman"/>
          <w:sz w:val="28"/>
          <w:szCs w:val="28"/>
        </w:rPr>
        <w:t xml:space="preserve"> на участие. </w:t>
      </w:r>
    </w:p>
    <w:p w:rsidR="008D68A2" w:rsidRPr="008D68A2" w:rsidRDefault="008D68A2" w:rsidP="007A70A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D68A2">
        <w:rPr>
          <w:rFonts w:ascii="Times New Roman" w:hAnsi="Times New Roman"/>
          <w:sz w:val="28"/>
          <w:szCs w:val="28"/>
        </w:rPr>
        <w:t>Процедура рассмотрения представленной заявки проведена в соответствии со статьей 48 Положения о закупке товаров, работ, услуг Фонда 2</w:t>
      </w:r>
      <w:r w:rsidR="008B3462">
        <w:rPr>
          <w:rFonts w:ascii="Times New Roman" w:hAnsi="Times New Roman"/>
          <w:sz w:val="28"/>
          <w:szCs w:val="28"/>
        </w:rPr>
        <w:t>9</w:t>
      </w:r>
      <w:r w:rsidRPr="008D68A2">
        <w:rPr>
          <w:rFonts w:ascii="Times New Roman" w:hAnsi="Times New Roman"/>
          <w:sz w:val="28"/>
          <w:szCs w:val="28"/>
        </w:rPr>
        <w:t>.11.2019 в 1</w:t>
      </w:r>
      <w:r>
        <w:rPr>
          <w:rFonts w:ascii="Times New Roman" w:hAnsi="Times New Roman"/>
          <w:sz w:val="28"/>
          <w:szCs w:val="28"/>
        </w:rPr>
        <w:t>8</w:t>
      </w:r>
      <w:r w:rsidRPr="008D68A2">
        <w:rPr>
          <w:rFonts w:ascii="Times New Roman" w:hAnsi="Times New Roman"/>
          <w:sz w:val="28"/>
          <w:szCs w:val="28"/>
        </w:rPr>
        <w:t xml:space="preserve">:00 по местному времени по адресу: 115123, г. Москва, улица Флотская, дом 15Б, стр. 1-4. </w:t>
      </w:r>
    </w:p>
    <w:p w:rsidR="008D68A2" w:rsidRDefault="008D68A2" w:rsidP="007A70A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D68A2">
        <w:rPr>
          <w:rFonts w:ascii="Times New Roman" w:hAnsi="Times New Roman"/>
          <w:sz w:val="28"/>
          <w:szCs w:val="28"/>
        </w:rPr>
        <w:t xml:space="preserve">Представители участника на заседании комиссии не присутствовали. </w:t>
      </w:r>
      <w:r w:rsidR="007A70AD">
        <w:rPr>
          <w:rFonts w:ascii="Times New Roman" w:hAnsi="Times New Roman"/>
          <w:sz w:val="28"/>
          <w:szCs w:val="28"/>
        </w:rPr>
        <w:t xml:space="preserve">                  </w:t>
      </w:r>
      <w:r w:rsidRPr="008D68A2">
        <w:rPr>
          <w:rFonts w:ascii="Times New Roman" w:hAnsi="Times New Roman"/>
          <w:sz w:val="28"/>
          <w:szCs w:val="28"/>
        </w:rPr>
        <w:t>В отношении заявки на участие в запросе котировок была объявлена следующая информация:</w:t>
      </w:r>
    </w:p>
    <w:tbl>
      <w:tblPr>
        <w:tblStyle w:val="a4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1735"/>
        <w:gridCol w:w="1365"/>
        <w:gridCol w:w="1971"/>
        <w:gridCol w:w="2127"/>
        <w:gridCol w:w="2126"/>
      </w:tblGrid>
      <w:tr w:rsidR="008D68A2" w:rsidRPr="005D3355" w:rsidTr="00B55A11">
        <w:trPr>
          <w:cantSplit/>
          <w:trHeight w:val="887"/>
          <w:jc w:val="center"/>
        </w:trPr>
        <w:tc>
          <w:tcPr>
            <w:tcW w:w="594" w:type="dxa"/>
            <w:vAlign w:val="center"/>
          </w:tcPr>
          <w:p w:rsidR="008D68A2" w:rsidRPr="005D3355" w:rsidRDefault="008D68A2" w:rsidP="00F53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_Hlk14261838"/>
            <w:r w:rsidRPr="005D335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735" w:type="dxa"/>
            <w:vAlign w:val="center"/>
          </w:tcPr>
          <w:p w:rsidR="008D68A2" w:rsidRPr="005D3355" w:rsidRDefault="008D68A2" w:rsidP="00F53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355">
              <w:rPr>
                <w:rFonts w:ascii="Times New Roman" w:hAnsi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365" w:type="dxa"/>
            <w:vAlign w:val="center"/>
          </w:tcPr>
          <w:p w:rsidR="008D68A2" w:rsidRPr="005D3355" w:rsidRDefault="008D68A2" w:rsidP="00F53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355">
              <w:rPr>
                <w:rFonts w:ascii="Times New Roman" w:hAnsi="Times New Roman"/>
                <w:sz w:val="28"/>
                <w:szCs w:val="28"/>
              </w:rPr>
              <w:t>Регистра-</w:t>
            </w:r>
            <w:proofErr w:type="spellStart"/>
            <w:r w:rsidRPr="005D3355">
              <w:rPr>
                <w:rFonts w:ascii="Times New Roman" w:hAnsi="Times New Roman"/>
                <w:sz w:val="28"/>
                <w:szCs w:val="28"/>
              </w:rPr>
              <w:t>ционный</w:t>
            </w:r>
            <w:proofErr w:type="spellEnd"/>
            <w:r w:rsidRPr="005D3355">
              <w:rPr>
                <w:rFonts w:ascii="Times New Roman" w:hAnsi="Times New Roman"/>
                <w:sz w:val="28"/>
                <w:szCs w:val="28"/>
              </w:rPr>
              <w:t xml:space="preserve"> номер заявки на ЭТП</w:t>
            </w:r>
          </w:p>
        </w:tc>
        <w:tc>
          <w:tcPr>
            <w:tcW w:w="1971" w:type="dxa"/>
            <w:vAlign w:val="center"/>
          </w:tcPr>
          <w:p w:rsidR="008D68A2" w:rsidRPr="005D3355" w:rsidRDefault="008D68A2" w:rsidP="00F53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355">
              <w:rPr>
                <w:rFonts w:ascii="Times New Roman" w:hAnsi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127" w:type="dxa"/>
            <w:vAlign w:val="center"/>
          </w:tcPr>
          <w:p w:rsidR="008D68A2" w:rsidRPr="005D3355" w:rsidRDefault="008D68A2" w:rsidP="00F53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м</w:t>
            </w:r>
            <w:r w:rsidRPr="005D3355">
              <w:rPr>
                <w:rFonts w:ascii="Times New Roman" w:hAnsi="Times New Roman"/>
                <w:sz w:val="28"/>
                <w:szCs w:val="28"/>
              </w:rPr>
              <w:t>естонахождения</w:t>
            </w:r>
          </w:p>
        </w:tc>
        <w:tc>
          <w:tcPr>
            <w:tcW w:w="2126" w:type="dxa"/>
            <w:vAlign w:val="center"/>
          </w:tcPr>
          <w:p w:rsidR="008D68A2" w:rsidRPr="005D3355" w:rsidRDefault="008D68A2" w:rsidP="00F53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355">
              <w:rPr>
                <w:rFonts w:ascii="Times New Roman" w:hAnsi="Times New Roman"/>
                <w:sz w:val="28"/>
                <w:szCs w:val="28"/>
              </w:rPr>
              <w:t>Предложенная цена договора, 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D68A2" w:rsidRPr="005D3355" w:rsidTr="00B55A11">
        <w:trPr>
          <w:cantSplit/>
          <w:trHeight w:val="1399"/>
          <w:jc w:val="center"/>
        </w:trPr>
        <w:tc>
          <w:tcPr>
            <w:tcW w:w="594" w:type="dxa"/>
            <w:vAlign w:val="center"/>
          </w:tcPr>
          <w:p w:rsidR="008D68A2" w:rsidRPr="005D3355" w:rsidRDefault="008D68A2" w:rsidP="00F53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vAlign w:val="center"/>
          </w:tcPr>
          <w:p w:rsidR="008D68A2" w:rsidRPr="008F6B90" w:rsidRDefault="00B55A11" w:rsidP="00F53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A11">
              <w:rPr>
                <w:rFonts w:ascii="Times New Roman" w:hAnsi="Times New Roman"/>
                <w:sz w:val="28"/>
                <w:szCs w:val="28"/>
              </w:rPr>
              <w:t>28.11.2019 15:46</w:t>
            </w:r>
          </w:p>
        </w:tc>
        <w:tc>
          <w:tcPr>
            <w:tcW w:w="1365" w:type="dxa"/>
            <w:vAlign w:val="center"/>
          </w:tcPr>
          <w:p w:rsidR="008D68A2" w:rsidRPr="008F6B90" w:rsidRDefault="008D68A2" w:rsidP="00F53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Э-1</w:t>
            </w:r>
          </w:p>
        </w:tc>
        <w:tc>
          <w:tcPr>
            <w:tcW w:w="1971" w:type="dxa"/>
            <w:vAlign w:val="center"/>
          </w:tcPr>
          <w:p w:rsidR="008B3462" w:rsidRDefault="008B3462" w:rsidP="00F53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Мустафина Юлия Дмитриевна </w:t>
            </w:r>
          </w:p>
          <w:p w:rsidR="008D68A2" w:rsidRPr="008F6B90" w:rsidRDefault="008D68A2" w:rsidP="00B55A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F6D">
              <w:rPr>
                <w:rFonts w:ascii="Times New Roman" w:hAnsi="Times New Roman"/>
                <w:sz w:val="28"/>
                <w:szCs w:val="28"/>
              </w:rPr>
              <w:t xml:space="preserve">ИНН </w:t>
            </w:r>
            <w:r w:rsidR="00B55A11" w:rsidRPr="00B55A11">
              <w:rPr>
                <w:rFonts w:ascii="Times New Roman" w:hAnsi="Times New Roman"/>
                <w:sz w:val="28"/>
                <w:szCs w:val="28"/>
              </w:rPr>
              <w:t>502503272336</w:t>
            </w:r>
          </w:p>
        </w:tc>
        <w:tc>
          <w:tcPr>
            <w:tcW w:w="2127" w:type="dxa"/>
            <w:vAlign w:val="center"/>
          </w:tcPr>
          <w:p w:rsidR="008D68A2" w:rsidRPr="008D68A2" w:rsidRDefault="008B3462" w:rsidP="00F53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Г.Москва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ул.Нагатинская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д.№3А, стр.2.</w:t>
            </w:r>
          </w:p>
        </w:tc>
        <w:tc>
          <w:tcPr>
            <w:tcW w:w="2126" w:type="dxa"/>
            <w:vAlign w:val="center"/>
          </w:tcPr>
          <w:p w:rsidR="008D68A2" w:rsidRPr="008F6B90" w:rsidRDefault="008D68A2" w:rsidP="008B34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="008B3462">
              <w:rPr>
                <w:rFonts w:ascii="Times New Roman" w:hAnsi="Times New Roman"/>
                <w:sz w:val="28"/>
                <w:szCs w:val="28"/>
              </w:rPr>
              <w:t>0 0</w:t>
            </w:r>
            <w:r>
              <w:rPr>
                <w:rFonts w:ascii="Times New Roman" w:hAnsi="Times New Roman"/>
                <w:sz w:val="28"/>
                <w:szCs w:val="28"/>
              </w:rPr>
              <w:t>00,00 (НДС не облагается)</w:t>
            </w:r>
          </w:p>
        </w:tc>
      </w:tr>
      <w:bookmarkEnd w:id="1"/>
    </w:tbl>
    <w:p w:rsidR="008D68A2" w:rsidRDefault="008D68A2" w:rsidP="008D68A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FA0EA6" w:rsidRDefault="00A66260" w:rsidP="00A66260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КОМИССИИ:</w:t>
      </w:r>
    </w:p>
    <w:p w:rsidR="00165229" w:rsidRDefault="00165229" w:rsidP="0016522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029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Комиссия рассмотрела единственную заявку на соответствие требованиям и условиям, установленным в документации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проведении закупки,</w:t>
      </w:r>
      <w:r w:rsidRPr="005D3355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приняла следующее решение: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45D5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заявка участника </w:t>
      </w:r>
      <w:r w:rsidR="008B3462">
        <w:rPr>
          <w:rFonts w:ascii="Times New Roman" w:eastAsia="Times New Roman" w:hAnsi="Times New Roman"/>
          <w:sz w:val="28"/>
          <w:szCs w:val="28"/>
          <w:lang w:eastAsia="ru-RU"/>
        </w:rPr>
        <w:t>ИП Мустафина Юлия Дмитриевна</w:t>
      </w:r>
      <w:r w:rsidRPr="004F45D5">
        <w:rPr>
          <w:rFonts w:ascii="Times New Roman" w:eastAsia="Times New Roman" w:hAnsi="Times New Roman"/>
          <w:sz w:val="28"/>
          <w:szCs w:val="28"/>
          <w:lang w:eastAsia="ru-RU"/>
        </w:rPr>
        <w:t xml:space="preserve">, порядковый номер 1, соответствует требованиям и условиям, изложенным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извещении</w:t>
      </w:r>
      <w:r w:rsidRPr="004F45D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268"/>
        <w:gridCol w:w="2856"/>
        <w:gridCol w:w="2247"/>
      </w:tblGrid>
      <w:tr w:rsidR="00165229" w:rsidRPr="004F45D5" w:rsidTr="00F53ADC">
        <w:tc>
          <w:tcPr>
            <w:tcW w:w="2411" w:type="dxa"/>
            <w:tcBorders>
              <w:bottom w:val="single" w:sz="4" w:space="0" w:color="auto"/>
            </w:tcBorders>
            <w:vAlign w:val="center"/>
            <w:hideMark/>
          </w:tcPr>
          <w:p w:rsidR="00165229" w:rsidRPr="004F45D5" w:rsidRDefault="00165229" w:rsidP="00F53A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/>
                <w:bCs/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2268" w:type="dxa"/>
            <w:vAlign w:val="center"/>
            <w:hideMark/>
          </w:tcPr>
          <w:p w:rsidR="00165229" w:rsidRPr="004F45D5" w:rsidRDefault="00165229" w:rsidP="00F53A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/>
                <w:bCs/>
                <w:sz w:val="28"/>
                <w:szCs w:val="28"/>
              </w:rPr>
              <w:t>Наименование</w:t>
            </w:r>
            <w:r w:rsidRPr="004F45D5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br/>
            </w:r>
            <w:r w:rsidRPr="004F45D5">
              <w:rPr>
                <w:rFonts w:ascii="Times New Roman" w:eastAsia="Times New Roman" w:hAnsi="Times New Roman"/>
                <w:bCs/>
                <w:sz w:val="28"/>
                <w:szCs w:val="28"/>
              </w:rPr>
              <w:t>участника</w:t>
            </w:r>
          </w:p>
        </w:tc>
        <w:tc>
          <w:tcPr>
            <w:tcW w:w="2856" w:type="dxa"/>
            <w:vAlign w:val="center"/>
            <w:hideMark/>
          </w:tcPr>
          <w:p w:rsidR="00165229" w:rsidRPr="004F45D5" w:rsidRDefault="00165229" w:rsidP="00F53A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/>
                <w:bCs/>
                <w:sz w:val="28"/>
                <w:szCs w:val="28"/>
              </w:rPr>
              <w:t>Ф.И. О.</w:t>
            </w:r>
            <w:r w:rsidRPr="004F45D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br/>
            </w:r>
            <w:r w:rsidRPr="004F45D5">
              <w:rPr>
                <w:rFonts w:ascii="Times New Roman" w:eastAsia="Times New Roman" w:hAnsi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247" w:type="dxa"/>
            <w:vAlign w:val="center"/>
            <w:hideMark/>
          </w:tcPr>
          <w:p w:rsidR="00165229" w:rsidRPr="004F45D5" w:rsidRDefault="00165229" w:rsidP="00F53A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/>
                <w:bCs/>
                <w:sz w:val="28"/>
                <w:szCs w:val="28"/>
              </w:rPr>
              <w:t>Решение</w:t>
            </w:r>
          </w:p>
        </w:tc>
      </w:tr>
      <w:tr w:rsidR="00165229" w:rsidRPr="004F45D5" w:rsidTr="00F53ADC">
        <w:tc>
          <w:tcPr>
            <w:tcW w:w="2411" w:type="dxa"/>
            <w:vMerge w:val="restart"/>
          </w:tcPr>
          <w:p w:rsidR="00165229" w:rsidRPr="004F45D5" w:rsidRDefault="00165229" w:rsidP="00F5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8B3462" w:rsidRPr="008B3462" w:rsidRDefault="008B3462" w:rsidP="008B3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3462">
              <w:rPr>
                <w:rFonts w:ascii="Times New Roman" w:eastAsia="Times New Roman" w:hAnsi="Times New Roman"/>
                <w:sz w:val="28"/>
                <w:szCs w:val="28"/>
              </w:rPr>
              <w:t xml:space="preserve">ИП Мустафина Юлия Дмитриевна </w:t>
            </w:r>
          </w:p>
          <w:p w:rsidR="00165229" w:rsidRPr="004F45D5" w:rsidRDefault="008B3462" w:rsidP="008B3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3462">
              <w:rPr>
                <w:rFonts w:ascii="Times New Roman" w:eastAsia="Times New Roman" w:hAnsi="Times New Roman"/>
                <w:sz w:val="28"/>
                <w:szCs w:val="28"/>
              </w:rPr>
              <w:t>ИНН 502503272336</w:t>
            </w:r>
          </w:p>
        </w:tc>
        <w:tc>
          <w:tcPr>
            <w:tcW w:w="2856" w:type="dxa"/>
          </w:tcPr>
          <w:p w:rsidR="00165229" w:rsidRPr="004F45D5" w:rsidRDefault="00165229" w:rsidP="00F53AD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5D5">
              <w:rPr>
                <w:rFonts w:ascii="Times New Roman" w:hAnsi="Times New Roman"/>
                <w:sz w:val="28"/>
                <w:szCs w:val="28"/>
              </w:rPr>
              <w:t xml:space="preserve">И.А. Пасько </w:t>
            </w:r>
          </w:p>
        </w:tc>
        <w:tc>
          <w:tcPr>
            <w:tcW w:w="2247" w:type="dxa"/>
          </w:tcPr>
          <w:p w:rsidR="00165229" w:rsidRPr="004F45D5" w:rsidRDefault="00165229" w:rsidP="00F53AD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5D5">
              <w:rPr>
                <w:rFonts w:ascii="Times New Roman" w:hAnsi="Times New Roman"/>
                <w:sz w:val="28"/>
                <w:szCs w:val="28"/>
              </w:rPr>
              <w:t>Соответствует</w:t>
            </w:r>
          </w:p>
        </w:tc>
      </w:tr>
      <w:tr w:rsidR="00165229" w:rsidRPr="004F45D5" w:rsidTr="00F53ADC">
        <w:trPr>
          <w:trHeight w:val="413"/>
        </w:trPr>
        <w:tc>
          <w:tcPr>
            <w:tcW w:w="2411" w:type="dxa"/>
            <w:vMerge/>
            <w:vAlign w:val="center"/>
            <w:hideMark/>
          </w:tcPr>
          <w:p w:rsidR="00165229" w:rsidRPr="004F45D5" w:rsidRDefault="00165229" w:rsidP="00F53A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65229" w:rsidRPr="004F45D5" w:rsidRDefault="00165229" w:rsidP="00F53A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:rsidR="00165229" w:rsidRPr="004F45D5" w:rsidRDefault="00165229" w:rsidP="00F53A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О</w:t>
            </w:r>
            <w:r w:rsidRPr="004F45D5"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Ю.</w:t>
            </w:r>
            <w:r w:rsidRPr="004F45D5"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Вострокнутова</w:t>
            </w:r>
          </w:p>
        </w:tc>
        <w:tc>
          <w:tcPr>
            <w:tcW w:w="2247" w:type="dxa"/>
          </w:tcPr>
          <w:p w:rsidR="00165229" w:rsidRPr="004F45D5" w:rsidRDefault="00165229" w:rsidP="00F53AD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5D5">
              <w:rPr>
                <w:rFonts w:ascii="Times New Roman" w:hAnsi="Times New Roman"/>
                <w:sz w:val="28"/>
                <w:szCs w:val="28"/>
              </w:rPr>
              <w:t>Соответствует</w:t>
            </w:r>
          </w:p>
        </w:tc>
      </w:tr>
      <w:tr w:rsidR="00165229" w:rsidRPr="004F45D5" w:rsidTr="00F53ADC">
        <w:tc>
          <w:tcPr>
            <w:tcW w:w="2411" w:type="dxa"/>
            <w:vMerge/>
            <w:vAlign w:val="center"/>
            <w:hideMark/>
          </w:tcPr>
          <w:p w:rsidR="00165229" w:rsidRPr="004F45D5" w:rsidRDefault="00165229" w:rsidP="00F53A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65229" w:rsidRPr="004F45D5" w:rsidRDefault="00165229" w:rsidP="00F53A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:rsidR="00165229" w:rsidRPr="004F45D5" w:rsidRDefault="00165229" w:rsidP="00F53A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 w:rsidRPr="004F45D5"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С.В. Лукьянов</w:t>
            </w:r>
          </w:p>
        </w:tc>
        <w:tc>
          <w:tcPr>
            <w:tcW w:w="2247" w:type="dxa"/>
          </w:tcPr>
          <w:p w:rsidR="00165229" w:rsidRPr="004F45D5" w:rsidRDefault="00165229" w:rsidP="00F53AD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5D5">
              <w:rPr>
                <w:rFonts w:ascii="Times New Roman" w:hAnsi="Times New Roman"/>
                <w:sz w:val="28"/>
                <w:szCs w:val="28"/>
              </w:rPr>
              <w:t>Соответствует</w:t>
            </w:r>
          </w:p>
        </w:tc>
      </w:tr>
      <w:tr w:rsidR="00165229" w:rsidRPr="004F45D5" w:rsidTr="00F53ADC">
        <w:trPr>
          <w:trHeight w:val="135"/>
        </w:trPr>
        <w:tc>
          <w:tcPr>
            <w:tcW w:w="2411" w:type="dxa"/>
            <w:vMerge/>
            <w:vAlign w:val="center"/>
            <w:hideMark/>
          </w:tcPr>
          <w:p w:rsidR="00165229" w:rsidRPr="004F45D5" w:rsidRDefault="00165229" w:rsidP="00F53A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65229" w:rsidRPr="004F45D5" w:rsidRDefault="00165229" w:rsidP="00F53A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:rsidR="00165229" w:rsidRPr="004F45D5" w:rsidRDefault="00165229" w:rsidP="00F53A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 w:rsidRPr="004F45D5"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 xml:space="preserve">А.А. </w:t>
            </w:r>
            <w:proofErr w:type="spellStart"/>
            <w:r w:rsidRPr="004F45D5"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Шеварихин</w:t>
            </w:r>
            <w:proofErr w:type="spellEnd"/>
          </w:p>
        </w:tc>
        <w:tc>
          <w:tcPr>
            <w:tcW w:w="2247" w:type="dxa"/>
          </w:tcPr>
          <w:p w:rsidR="00165229" w:rsidRPr="004F45D5" w:rsidRDefault="00165229" w:rsidP="00F53AD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5D5">
              <w:rPr>
                <w:rFonts w:ascii="Times New Roman" w:hAnsi="Times New Roman"/>
                <w:sz w:val="28"/>
                <w:szCs w:val="28"/>
              </w:rPr>
              <w:t>Соответствует</w:t>
            </w:r>
          </w:p>
        </w:tc>
      </w:tr>
      <w:tr w:rsidR="00165229" w:rsidRPr="004F45D5" w:rsidTr="00F53ADC">
        <w:trPr>
          <w:trHeight w:val="135"/>
        </w:trPr>
        <w:tc>
          <w:tcPr>
            <w:tcW w:w="2411" w:type="dxa"/>
            <w:vMerge/>
            <w:tcBorders>
              <w:bottom w:val="single" w:sz="4" w:space="0" w:color="auto"/>
            </w:tcBorders>
            <w:vAlign w:val="center"/>
          </w:tcPr>
          <w:p w:rsidR="00165229" w:rsidRPr="004F45D5" w:rsidRDefault="00165229" w:rsidP="00F53A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165229" w:rsidRPr="004F45D5" w:rsidRDefault="00165229" w:rsidP="00F53A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:rsidR="00165229" w:rsidRPr="004F45D5" w:rsidRDefault="00165229" w:rsidP="00F53A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2247" w:type="dxa"/>
          </w:tcPr>
          <w:p w:rsidR="00165229" w:rsidRPr="004F45D5" w:rsidRDefault="00165229" w:rsidP="00F53AD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636">
              <w:rPr>
                <w:rFonts w:ascii="Times New Roman" w:hAnsi="Times New Roman"/>
                <w:sz w:val="28"/>
                <w:szCs w:val="28"/>
              </w:rPr>
              <w:t>Соответствует</w:t>
            </w:r>
          </w:p>
        </w:tc>
      </w:tr>
      <w:tr w:rsidR="00165229" w:rsidRPr="004F45D5" w:rsidTr="00F53ADC">
        <w:tc>
          <w:tcPr>
            <w:tcW w:w="2411" w:type="dxa"/>
            <w:tcBorders>
              <w:top w:val="single" w:sz="4" w:space="0" w:color="auto"/>
            </w:tcBorders>
            <w:hideMark/>
          </w:tcPr>
          <w:p w:rsidR="00165229" w:rsidRPr="004F45D5" w:rsidRDefault="00165229" w:rsidP="00F53A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7371" w:type="dxa"/>
            <w:gridSpan w:val="3"/>
          </w:tcPr>
          <w:p w:rsidR="00165229" w:rsidRPr="004F45D5" w:rsidRDefault="00165229" w:rsidP="00F53A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165229" w:rsidRPr="004F45D5" w:rsidTr="00F53ADC">
        <w:tc>
          <w:tcPr>
            <w:tcW w:w="2411" w:type="dxa"/>
            <w:hideMark/>
          </w:tcPr>
          <w:p w:rsidR="00165229" w:rsidRPr="004F45D5" w:rsidRDefault="00165229" w:rsidP="00F53A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/>
                <w:sz w:val="28"/>
                <w:szCs w:val="28"/>
              </w:rPr>
              <w:t>Допустить</w:t>
            </w:r>
          </w:p>
        </w:tc>
        <w:tc>
          <w:tcPr>
            <w:tcW w:w="7371" w:type="dxa"/>
            <w:gridSpan w:val="3"/>
          </w:tcPr>
          <w:p w:rsidR="00165229" w:rsidRPr="004F45D5" w:rsidRDefault="00165229" w:rsidP="00F53A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165229" w:rsidRPr="004F45D5" w:rsidTr="00F53ADC">
        <w:tc>
          <w:tcPr>
            <w:tcW w:w="2411" w:type="dxa"/>
            <w:hideMark/>
          </w:tcPr>
          <w:p w:rsidR="00165229" w:rsidRPr="004F45D5" w:rsidRDefault="00165229" w:rsidP="00F53A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/>
                <w:sz w:val="28"/>
                <w:szCs w:val="28"/>
              </w:rPr>
              <w:t>Отклонить</w:t>
            </w:r>
          </w:p>
        </w:tc>
        <w:tc>
          <w:tcPr>
            <w:tcW w:w="7371" w:type="dxa"/>
            <w:gridSpan w:val="3"/>
          </w:tcPr>
          <w:p w:rsidR="00165229" w:rsidRPr="004F45D5" w:rsidRDefault="00165229" w:rsidP="00F53A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</w:tbl>
    <w:p w:rsidR="00165229" w:rsidRDefault="00165229" w:rsidP="003D0B5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D0B5B" w:rsidRDefault="00A66260" w:rsidP="003D0B5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66260">
        <w:rPr>
          <w:rFonts w:ascii="Times New Roman" w:hAnsi="Times New Roman"/>
          <w:sz w:val="28"/>
          <w:szCs w:val="28"/>
        </w:rPr>
        <w:t>В соответствии с</w:t>
      </w:r>
      <w:r w:rsidR="00165229">
        <w:rPr>
          <w:rFonts w:ascii="Times New Roman" w:hAnsi="Times New Roman"/>
          <w:sz w:val="28"/>
          <w:szCs w:val="28"/>
        </w:rPr>
        <w:t>о ст. 48,</w:t>
      </w:r>
      <w:r w:rsidRPr="00A6626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пп</w:t>
      </w:r>
      <w:proofErr w:type="spellEnd"/>
      <w:r>
        <w:rPr>
          <w:rFonts w:ascii="Times New Roman" w:hAnsi="Times New Roman"/>
          <w:sz w:val="28"/>
          <w:szCs w:val="28"/>
        </w:rPr>
        <w:t xml:space="preserve">. 1 п. 1 </w:t>
      </w:r>
      <w:r w:rsidRPr="00A66260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.</w:t>
      </w:r>
      <w:r w:rsidRPr="00A66260">
        <w:rPr>
          <w:rFonts w:ascii="Times New Roman" w:hAnsi="Times New Roman"/>
          <w:sz w:val="28"/>
          <w:szCs w:val="28"/>
        </w:rPr>
        <w:t xml:space="preserve"> 29 Положения о закупках товаров, работ, услуг Фонда признать </w:t>
      </w:r>
      <w:r w:rsidR="00EE3C04">
        <w:rPr>
          <w:rFonts w:ascii="Times New Roman" w:hAnsi="Times New Roman"/>
          <w:sz w:val="28"/>
          <w:szCs w:val="28"/>
        </w:rPr>
        <w:t>з</w:t>
      </w:r>
      <w:r w:rsidR="00EE3C04" w:rsidRPr="00EE3C04">
        <w:rPr>
          <w:rFonts w:ascii="Times New Roman" w:hAnsi="Times New Roman"/>
          <w:sz w:val="28"/>
          <w:szCs w:val="28"/>
        </w:rPr>
        <w:t xml:space="preserve">апрос котировок на право заключения договора на поставку </w:t>
      </w:r>
      <w:r w:rsidR="00AD1D85">
        <w:rPr>
          <w:rFonts w:ascii="Times New Roman" w:hAnsi="Times New Roman"/>
          <w:sz w:val="28"/>
          <w:szCs w:val="28"/>
        </w:rPr>
        <w:t>подарочных</w:t>
      </w:r>
      <w:r w:rsidR="00EE3C04" w:rsidRPr="00EE3C04">
        <w:rPr>
          <w:rFonts w:ascii="Times New Roman" w:hAnsi="Times New Roman"/>
          <w:sz w:val="28"/>
          <w:szCs w:val="28"/>
        </w:rPr>
        <w:t xml:space="preserve"> наборов</w:t>
      </w:r>
      <w:r w:rsidR="00165229">
        <w:rPr>
          <w:rFonts w:ascii="Times New Roman" w:hAnsi="Times New Roman"/>
          <w:sz w:val="28"/>
          <w:szCs w:val="28"/>
        </w:rPr>
        <w:t xml:space="preserve"> </w:t>
      </w:r>
      <w:r w:rsidRPr="00A66260">
        <w:rPr>
          <w:rFonts w:ascii="Times New Roman" w:hAnsi="Times New Roman"/>
          <w:sz w:val="28"/>
          <w:szCs w:val="28"/>
        </w:rPr>
        <w:t>несостоявшимся</w:t>
      </w:r>
      <w:r w:rsidR="003D0B5B">
        <w:rPr>
          <w:rFonts w:ascii="Times New Roman" w:hAnsi="Times New Roman"/>
          <w:sz w:val="28"/>
          <w:szCs w:val="28"/>
        </w:rPr>
        <w:t>.</w:t>
      </w:r>
    </w:p>
    <w:p w:rsidR="003D0B5B" w:rsidRDefault="00165229" w:rsidP="0016522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65229">
        <w:rPr>
          <w:rFonts w:ascii="Times New Roman" w:hAnsi="Times New Roman"/>
          <w:sz w:val="28"/>
          <w:szCs w:val="28"/>
        </w:rPr>
        <w:t xml:space="preserve">В соответствии с подпунктом 24 пункта 1, пунктом 7 статьи 58 Положения комиссия предлагает осуществить закупку у единственного исполнителя подавшего заявку и допущенного к участию в запросе котировок -  </w:t>
      </w:r>
      <w:r w:rsidR="008B3462" w:rsidRPr="008B3462">
        <w:rPr>
          <w:rFonts w:ascii="Times New Roman" w:hAnsi="Times New Roman"/>
          <w:sz w:val="28"/>
          <w:szCs w:val="28"/>
        </w:rPr>
        <w:t xml:space="preserve">ИП Мустафина Юлия Дмитриевна </w:t>
      </w:r>
      <w:r>
        <w:rPr>
          <w:rFonts w:ascii="Times New Roman" w:hAnsi="Times New Roman"/>
          <w:sz w:val="28"/>
          <w:szCs w:val="28"/>
        </w:rPr>
        <w:t>(</w:t>
      </w:r>
      <w:r w:rsidRPr="00165229">
        <w:rPr>
          <w:rFonts w:ascii="Times New Roman" w:hAnsi="Times New Roman"/>
          <w:sz w:val="28"/>
          <w:szCs w:val="28"/>
        </w:rPr>
        <w:t>ИНН</w:t>
      </w:r>
      <w:r w:rsidR="00B55A11">
        <w:rPr>
          <w:rFonts w:ascii="Times New Roman" w:hAnsi="Times New Roman"/>
          <w:sz w:val="28"/>
          <w:szCs w:val="28"/>
        </w:rPr>
        <w:t xml:space="preserve"> </w:t>
      </w:r>
      <w:r w:rsidR="00B55A11" w:rsidRPr="00B55A11">
        <w:rPr>
          <w:rFonts w:ascii="Times New Roman" w:hAnsi="Times New Roman"/>
          <w:sz w:val="28"/>
          <w:szCs w:val="28"/>
        </w:rPr>
        <w:t>502503272336</w:t>
      </w:r>
      <w:r w:rsidRPr="00165229">
        <w:rPr>
          <w:rFonts w:ascii="Times New Roman" w:hAnsi="Times New Roman"/>
          <w:sz w:val="28"/>
          <w:szCs w:val="28"/>
        </w:rPr>
        <w:t xml:space="preserve">), с ценой договора </w:t>
      </w:r>
      <w:r>
        <w:rPr>
          <w:rFonts w:ascii="Times New Roman" w:hAnsi="Times New Roman"/>
          <w:sz w:val="28"/>
          <w:szCs w:val="28"/>
        </w:rPr>
        <w:t>45</w:t>
      </w:r>
      <w:r w:rsidR="008B3462">
        <w:rPr>
          <w:rFonts w:ascii="Times New Roman" w:hAnsi="Times New Roman"/>
          <w:sz w:val="28"/>
          <w:szCs w:val="28"/>
        </w:rPr>
        <w:t>0 0</w:t>
      </w:r>
      <w:r>
        <w:rPr>
          <w:rFonts w:ascii="Times New Roman" w:hAnsi="Times New Roman"/>
          <w:sz w:val="28"/>
          <w:szCs w:val="28"/>
        </w:rPr>
        <w:t xml:space="preserve">00,00 </w:t>
      </w:r>
      <w:r w:rsidRPr="00165229">
        <w:rPr>
          <w:rFonts w:ascii="Times New Roman" w:hAnsi="Times New Roman"/>
          <w:sz w:val="28"/>
          <w:szCs w:val="28"/>
        </w:rPr>
        <w:t>рублей,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5229">
        <w:rPr>
          <w:rFonts w:ascii="Times New Roman" w:hAnsi="Times New Roman"/>
          <w:sz w:val="28"/>
          <w:szCs w:val="28"/>
        </w:rPr>
        <w:t>НДС</w:t>
      </w:r>
      <w:r>
        <w:rPr>
          <w:rFonts w:ascii="Times New Roman" w:hAnsi="Times New Roman"/>
          <w:sz w:val="28"/>
          <w:szCs w:val="28"/>
        </w:rPr>
        <w:t xml:space="preserve"> не облагается.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551"/>
        <w:gridCol w:w="2835"/>
      </w:tblGrid>
      <w:tr w:rsidR="003D0B5B" w:rsidRPr="005D3355" w:rsidTr="006A6A05">
        <w:trPr>
          <w:trHeight w:val="343"/>
        </w:trPr>
        <w:tc>
          <w:tcPr>
            <w:tcW w:w="4537" w:type="dxa"/>
          </w:tcPr>
          <w:p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835" w:type="dxa"/>
          </w:tcPr>
          <w:p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3D0B5B" w:rsidRPr="005D3355" w:rsidTr="006A6A05">
        <w:tc>
          <w:tcPr>
            <w:tcW w:w="9923" w:type="dxa"/>
            <w:gridSpan w:val="3"/>
          </w:tcPr>
          <w:p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3D0B5B" w:rsidRPr="005D3355" w:rsidTr="006A6A05">
        <w:tc>
          <w:tcPr>
            <w:tcW w:w="4537" w:type="dxa"/>
          </w:tcPr>
          <w:p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</w:p>
          <w:p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551" w:type="dxa"/>
          </w:tcPr>
          <w:p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D0B5B" w:rsidRPr="005D3355" w:rsidRDefault="003D0B5B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3D0B5B" w:rsidRPr="005D3355" w:rsidTr="006A6A05">
        <w:tc>
          <w:tcPr>
            <w:tcW w:w="9923" w:type="dxa"/>
            <w:gridSpan w:val="3"/>
          </w:tcPr>
          <w:p w:rsidR="003D0B5B" w:rsidRPr="005D3355" w:rsidRDefault="003D0B5B" w:rsidP="006A6A05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3D0B5B" w:rsidRPr="005D3355" w:rsidTr="006A6A05">
        <w:trPr>
          <w:trHeight w:val="694"/>
        </w:trPr>
        <w:tc>
          <w:tcPr>
            <w:tcW w:w="4537" w:type="dxa"/>
          </w:tcPr>
          <w:p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начальника  </w:t>
            </w:r>
          </w:p>
          <w:p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центра заказчика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застройщика Фонда </w:t>
            </w:r>
          </w:p>
        </w:tc>
        <w:tc>
          <w:tcPr>
            <w:tcW w:w="2551" w:type="dxa"/>
          </w:tcPr>
          <w:p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D0B5B" w:rsidRPr="005D3355" w:rsidRDefault="003D0B5B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С.В. Лукьянов </w:t>
            </w:r>
          </w:p>
        </w:tc>
      </w:tr>
      <w:tr w:rsidR="003D0B5B" w:rsidRPr="005D3355" w:rsidTr="006A6A05">
        <w:tc>
          <w:tcPr>
            <w:tcW w:w="4537" w:type="dxa"/>
          </w:tcPr>
          <w:p w:rsidR="003D0B5B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Pr="008B4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лавный архитектор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D0B5B" w:rsidRPr="005D3355" w:rsidRDefault="003D0B5B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О.Ю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Вострокнутова</w:t>
            </w:r>
          </w:p>
        </w:tc>
      </w:tr>
      <w:tr w:rsidR="003D0B5B" w:rsidRPr="005D3355" w:rsidTr="006A6A05">
        <w:tc>
          <w:tcPr>
            <w:tcW w:w="4537" w:type="dxa"/>
          </w:tcPr>
          <w:p w:rsidR="003D0B5B" w:rsidRPr="008B4113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2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начальника центра нормативно-правовой работы Фонда</w:t>
            </w:r>
          </w:p>
        </w:tc>
        <w:tc>
          <w:tcPr>
            <w:tcW w:w="2551" w:type="dxa"/>
          </w:tcPr>
          <w:p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D0B5B" w:rsidRPr="005D3355" w:rsidRDefault="003D0B5B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812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812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2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Шеварихин</w:t>
            </w:r>
            <w:proofErr w:type="spellEnd"/>
          </w:p>
        </w:tc>
      </w:tr>
      <w:tr w:rsidR="003D0B5B" w:rsidRPr="005D3355" w:rsidTr="006A6A05">
        <w:tc>
          <w:tcPr>
            <w:tcW w:w="4537" w:type="dxa"/>
          </w:tcPr>
          <w:p w:rsidR="003D0B5B" w:rsidRPr="00812A2F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сметно-договорной работы</w:t>
            </w:r>
          </w:p>
        </w:tc>
        <w:tc>
          <w:tcPr>
            <w:tcW w:w="2551" w:type="dxa"/>
          </w:tcPr>
          <w:p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D0B5B" w:rsidRPr="00812A2F" w:rsidRDefault="003D0B5B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В.М. Ивец</w:t>
            </w:r>
          </w:p>
        </w:tc>
      </w:tr>
    </w:tbl>
    <w:p w:rsidR="003D0B5B" w:rsidRDefault="003D0B5B" w:rsidP="003D0B5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3D0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B5"/>
    <w:rsid w:val="00096033"/>
    <w:rsid w:val="000D77F8"/>
    <w:rsid w:val="00165229"/>
    <w:rsid w:val="00235905"/>
    <w:rsid w:val="002A6858"/>
    <w:rsid w:val="00344BDB"/>
    <w:rsid w:val="00356E5A"/>
    <w:rsid w:val="003A79AF"/>
    <w:rsid w:val="003D0B5B"/>
    <w:rsid w:val="005C286C"/>
    <w:rsid w:val="00624552"/>
    <w:rsid w:val="00672EB5"/>
    <w:rsid w:val="007301AA"/>
    <w:rsid w:val="007A70AD"/>
    <w:rsid w:val="008B3462"/>
    <w:rsid w:val="008D68A2"/>
    <w:rsid w:val="009714F5"/>
    <w:rsid w:val="00A66260"/>
    <w:rsid w:val="00AD1D85"/>
    <w:rsid w:val="00AD56B9"/>
    <w:rsid w:val="00B55A11"/>
    <w:rsid w:val="00E47EA4"/>
    <w:rsid w:val="00EE3C04"/>
    <w:rsid w:val="00F04F86"/>
    <w:rsid w:val="00FA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9D16B"/>
  <w15:chartTrackingRefBased/>
  <w15:docId w15:val="{DC44C3E7-36B5-46F2-B1AF-068218EB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E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26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D6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6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undsolov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Pasko.IA</dc:creator>
  <cp:keywords/>
  <dc:description/>
  <cp:lastModifiedBy>Pasko.IA</cp:lastModifiedBy>
  <cp:revision>17</cp:revision>
  <cp:lastPrinted>2019-07-12T08:11:00Z</cp:lastPrinted>
  <dcterms:created xsi:type="dcterms:W3CDTF">2019-07-12T07:44:00Z</dcterms:created>
  <dcterms:modified xsi:type="dcterms:W3CDTF">2019-11-29T15:18:00Z</dcterms:modified>
</cp:coreProperties>
</file>